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C14A" w14:textId="0AD55F11" w:rsidR="0036450A" w:rsidRPr="006B78AD" w:rsidRDefault="0036450A" w:rsidP="0036450A">
      <w:pPr>
        <w:spacing w:after="0"/>
        <w:jc w:val="right"/>
        <w:rPr>
          <w:rFonts w:ascii="Arial Armenian" w:hAnsi="Arial Armenian" w:cs="Arial"/>
          <w:b/>
          <w:bCs/>
          <w:color w:val="000000"/>
          <w:sz w:val="20"/>
          <w:szCs w:val="20"/>
        </w:rPr>
      </w:pPr>
      <w:proofErr w:type="spellStart"/>
      <w:r w:rsidRPr="006B78A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Հավելված</w:t>
      </w:r>
      <w:proofErr w:type="spellEnd"/>
      <w:r w:rsidR="0065145F" w:rsidRPr="006B78AD">
        <w:rPr>
          <w:rFonts w:ascii="Arial Armenian" w:hAnsi="Arial Armenian" w:cs="Arial"/>
          <w:b/>
          <w:bCs/>
          <w:color w:val="000000"/>
          <w:sz w:val="20"/>
          <w:szCs w:val="20"/>
          <w:lang w:val="en-US"/>
        </w:rPr>
        <w:t xml:space="preserve"> </w:t>
      </w:r>
      <w:r w:rsidR="00401616" w:rsidRPr="006B78AD">
        <w:rPr>
          <w:rFonts w:ascii="Arial Armenian" w:hAnsi="Arial Armenian" w:cs="Arial"/>
          <w:b/>
          <w:bCs/>
          <w:color w:val="000000"/>
          <w:sz w:val="20"/>
          <w:szCs w:val="20"/>
          <w:lang w:val="en-US"/>
        </w:rPr>
        <w:t>1</w:t>
      </w:r>
      <w:r w:rsidRPr="006B78AD">
        <w:rPr>
          <w:rFonts w:ascii="Arial Armenian" w:hAnsi="Arial Armenian" w:cs="Arial"/>
          <w:b/>
          <w:bCs/>
          <w:color w:val="000000"/>
          <w:sz w:val="20"/>
          <w:szCs w:val="20"/>
          <w:lang w:val="en-US"/>
        </w:rPr>
        <w:t xml:space="preserve"> </w:t>
      </w:r>
    </w:p>
    <w:p w14:paraId="07F84A71" w14:textId="79E22C84" w:rsidR="002923C3" w:rsidRPr="006B78AD" w:rsidRDefault="002923C3" w:rsidP="002923C3">
      <w:pPr>
        <w:spacing w:after="0"/>
        <w:jc w:val="right"/>
        <w:rPr>
          <w:rFonts w:ascii="Arial Armenian" w:hAnsi="Arial Armenian" w:cs="Arial"/>
          <w:b/>
          <w:bCs/>
          <w:color w:val="000000"/>
          <w:sz w:val="20"/>
          <w:szCs w:val="20"/>
        </w:rPr>
      </w:pPr>
      <w:r w:rsidRPr="006B78A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ՀՀ</w:t>
      </w:r>
      <w:r w:rsidRPr="006B78AD">
        <w:rPr>
          <w:rFonts w:ascii="Arial Armenian" w:hAnsi="Arial Armenian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B78A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Լոռու</w:t>
      </w:r>
      <w:proofErr w:type="spellEnd"/>
      <w:r w:rsidRPr="006B78AD">
        <w:rPr>
          <w:rFonts w:ascii="Arial Armenian" w:hAnsi="Arial Armenian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B78A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մարզի</w:t>
      </w:r>
      <w:proofErr w:type="spellEnd"/>
      <w:r w:rsidRPr="006B78AD">
        <w:rPr>
          <w:rFonts w:ascii="Arial Armenian" w:hAnsi="Arial Armenian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614B66" w:rsidRPr="006B78A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Ֆիոլետովո</w:t>
      </w:r>
      <w:proofErr w:type="spellEnd"/>
      <w:r w:rsidRPr="006B78AD">
        <w:rPr>
          <w:rFonts w:ascii="Arial Armenian" w:hAnsi="Arial Armenian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B78A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համայնքի</w:t>
      </w:r>
      <w:proofErr w:type="spellEnd"/>
      <w:r w:rsidRPr="006B78AD">
        <w:rPr>
          <w:rFonts w:ascii="Arial Armenian" w:hAnsi="Arial Armenian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B78A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ղեկավարի</w:t>
      </w:r>
      <w:proofErr w:type="spellEnd"/>
    </w:p>
    <w:p w14:paraId="5B4C91B6" w14:textId="70BEB236" w:rsidR="002923C3" w:rsidRPr="001F6300" w:rsidRDefault="002923C3" w:rsidP="002923C3">
      <w:pPr>
        <w:pStyle w:val="1"/>
        <w:spacing w:line="276" w:lineRule="auto"/>
        <w:ind w:right="4"/>
        <w:jc w:val="right"/>
        <w:rPr>
          <w:rFonts w:ascii="Arial Armenian" w:hAnsi="Arial Armenian" w:cs="Arial"/>
          <w:bCs/>
          <w:sz w:val="20"/>
        </w:rPr>
      </w:pPr>
      <w:r w:rsidRPr="001F6300">
        <w:rPr>
          <w:rFonts w:ascii="Arial Armenian" w:hAnsi="Arial Armenian" w:cs="Arial"/>
          <w:bCs/>
          <w:sz w:val="20"/>
        </w:rPr>
        <w:t>2024</w:t>
      </w:r>
      <w:r w:rsidRPr="001F6300">
        <w:rPr>
          <w:rFonts w:ascii="Arial" w:hAnsi="Arial" w:cs="Arial"/>
          <w:bCs/>
          <w:sz w:val="20"/>
          <w:lang w:val="en-US"/>
        </w:rPr>
        <w:t>թ</w:t>
      </w:r>
      <w:r w:rsidRPr="001F6300">
        <w:rPr>
          <w:rFonts w:ascii="Arial Armenian" w:hAnsi="Arial Armenian" w:cs="Arial"/>
          <w:bCs/>
          <w:sz w:val="20"/>
        </w:rPr>
        <w:t xml:space="preserve">. </w:t>
      </w:r>
      <w:r w:rsidRPr="001F6300">
        <w:rPr>
          <w:rFonts w:ascii="Arial" w:hAnsi="Arial" w:cs="Arial"/>
          <w:bCs/>
          <w:sz w:val="20"/>
          <w:lang w:val="hy-AM"/>
        </w:rPr>
        <w:t>Հո</w:t>
      </w:r>
      <w:r w:rsidR="001F6300" w:rsidRPr="001F6300">
        <w:rPr>
          <w:rFonts w:ascii="Arial" w:hAnsi="Arial" w:cs="Arial"/>
          <w:bCs/>
          <w:sz w:val="20"/>
          <w:lang w:val="hy-AM"/>
        </w:rPr>
        <w:t>կտեմբեր</w:t>
      </w:r>
      <w:r w:rsidRPr="001F6300">
        <w:rPr>
          <w:rFonts w:ascii="Arial Armenian" w:hAnsi="Arial Armenian" w:cs="Arial"/>
          <w:bCs/>
          <w:sz w:val="20"/>
        </w:rPr>
        <w:t xml:space="preserve"> </w:t>
      </w:r>
      <w:r w:rsidR="001F6300" w:rsidRPr="001F6300">
        <w:rPr>
          <w:rFonts w:ascii="Arial Armenian" w:hAnsi="Arial Armenian" w:cs="Arial"/>
          <w:bCs/>
          <w:sz w:val="20"/>
          <w:lang w:val="hy-AM"/>
        </w:rPr>
        <w:t>2</w:t>
      </w:r>
      <w:r w:rsidRPr="001F6300">
        <w:rPr>
          <w:rFonts w:ascii="Arial Armenian" w:hAnsi="Arial Armenian" w:cs="Arial"/>
          <w:bCs/>
          <w:sz w:val="20"/>
        </w:rPr>
        <w:t>-</w:t>
      </w:r>
      <w:r w:rsidRPr="001F6300">
        <w:rPr>
          <w:rFonts w:ascii="Arial" w:hAnsi="Arial" w:cs="Arial"/>
          <w:bCs/>
          <w:sz w:val="20"/>
          <w:lang w:val="en-US"/>
        </w:rPr>
        <w:t>ի</w:t>
      </w:r>
      <w:r w:rsidRPr="001F6300">
        <w:rPr>
          <w:rFonts w:ascii="Arial Armenian" w:hAnsi="Arial Armenian" w:cs="Arial"/>
          <w:bCs/>
          <w:sz w:val="20"/>
        </w:rPr>
        <w:t xml:space="preserve"> </w:t>
      </w:r>
      <w:r w:rsidRPr="001F6300">
        <w:rPr>
          <w:rFonts w:ascii="Arial Armenian" w:hAnsi="Arial Armenian" w:cs="Arial"/>
          <w:bCs/>
          <w:sz w:val="20"/>
          <w:lang w:val="en-US"/>
        </w:rPr>
        <w:t>N</w:t>
      </w:r>
      <w:r w:rsidRPr="001F6300">
        <w:rPr>
          <w:rFonts w:ascii="Arial Armenian" w:hAnsi="Arial Armenian" w:cs="Arial"/>
          <w:bCs/>
          <w:sz w:val="20"/>
          <w:lang w:val="hy-AM"/>
        </w:rPr>
        <w:t xml:space="preserve"> </w:t>
      </w:r>
      <w:r w:rsidR="001F6300" w:rsidRPr="001F6300">
        <w:rPr>
          <w:rFonts w:ascii="Arial Armenian" w:hAnsi="Arial Armenian" w:cs="Arial"/>
          <w:bCs/>
          <w:sz w:val="20"/>
          <w:lang w:val="hy-AM"/>
        </w:rPr>
        <w:t>79</w:t>
      </w:r>
      <w:r w:rsidRPr="001F6300">
        <w:rPr>
          <w:rFonts w:ascii="Arial Armenian" w:hAnsi="Arial Armenian" w:cs="Arial"/>
          <w:bCs/>
          <w:sz w:val="20"/>
        </w:rPr>
        <w:t>-</w:t>
      </w:r>
      <w:r w:rsidRPr="001F6300">
        <w:rPr>
          <w:rFonts w:ascii="Arial" w:hAnsi="Arial" w:cs="Arial"/>
          <w:bCs/>
          <w:sz w:val="20"/>
          <w:lang w:val="en-US"/>
        </w:rPr>
        <w:t>Ա</w:t>
      </w:r>
      <w:r w:rsidRPr="001F6300">
        <w:rPr>
          <w:rFonts w:ascii="Arial Armenian" w:hAnsi="Arial Armenian" w:cs="Arial"/>
          <w:bCs/>
          <w:sz w:val="20"/>
        </w:rPr>
        <w:t xml:space="preserve"> </w:t>
      </w:r>
      <w:proofErr w:type="spellStart"/>
      <w:r w:rsidRPr="001F6300">
        <w:rPr>
          <w:rFonts w:ascii="Arial" w:hAnsi="Arial" w:cs="Arial"/>
          <w:bCs/>
          <w:sz w:val="20"/>
          <w:lang w:val="en-US"/>
        </w:rPr>
        <w:t>որոշման</w:t>
      </w:r>
      <w:proofErr w:type="spellEnd"/>
    </w:p>
    <w:p w14:paraId="05B7968E" w14:textId="77777777" w:rsidR="00226236" w:rsidRPr="006B78AD" w:rsidRDefault="00226236" w:rsidP="00226236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F178B91" w14:textId="77777777" w:rsidR="00226236" w:rsidRPr="006B78AD" w:rsidRDefault="00226236" w:rsidP="00226236">
      <w:pPr>
        <w:shd w:val="clear" w:color="auto" w:fill="FFFFFF"/>
        <w:spacing w:after="0" w:line="240" w:lineRule="auto"/>
        <w:ind w:firstLine="375"/>
        <w:jc w:val="center"/>
        <w:rPr>
          <w:rFonts w:ascii="Arial Armenian" w:eastAsia="Times New Roman" w:hAnsi="Arial Armenian" w:cs="Arial"/>
          <w:b/>
          <w:color w:val="000000"/>
          <w:sz w:val="24"/>
          <w:szCs w:val="24"/>
          <w:lang w:eastAsia="ru-RU"/>
        </w:rPr>
      </w:pPr>
      <w:r w:rsidRPr="006B78AD">
        <w:rPr>
          <w:rFonts w:ascii="Arial" w:eastAsia="Times New Roman" w:hAnsi="Arial" w:cs="Arial"/>
          <w:b/>
          <w:bCs/>
          <w:color w:val="000000"/>
          <w:sz w:val="24"/>
          <w:szCs w:val="24"/>
          <w:lang w:val="hy-AM" w:eastAsia="ru-RU"/>
        </w:rPr>
        <w:t>ՀԱՄԱՅՆՔԱՅԻՆ</w:t>
      </w:r>
      <w:r w:rsidRPr="006B78AD">
        <w:rPr>
          <w:rFonts w:ascii="Arial Armenian" w:eastAsia="Times New Roman" w:hAnsi="Arial Armenian" w:cs="Arial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6B78AD">
        <w:rPr>
          <w:rFonts w:ascii="Arial" w:eastAsia="Times New Roman" w:hAnsi="Arial" w:cs="Arial"/>
          <w:b/>
          <w:bCs/>
          <w:color w:val="000000"/>
          <w:sz w:val="24"/>
          <w:szCs w:val="24"/>
          <w:lang w:val="hy-AM" w:eastAsia="ru-RU"/>
        </w:rPr>
        <w:t>ԾԱՌԱՅՈՒԹՅԱՆ</w:t>
      </w:r>
      <w:r w:rsidRPr="006B78AD">
        <w:rPr>
          <w:rFonts w:ascii="Arial Armenian" w:eastAsia="Times New Roman" w:hAnsi="Arial Armenian" w:cs="Arial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6B78AD">
        <w:rPr>
          <w:rFonts w:ascii="Arial" w:eastAsia="Times New Roman" w:hAnsi="Arial" w:cs="Arial"/>
          <w:b/>
          <w:bCs/>
          <w:color w:val="000000"/>
          <w:sz w:val="24"/>
          <w:szCs w:val="24"/>
          <w:lang w:val="hy-AM" w:eastAsia="ru-RU"/>
        </w:rPr>
        <w:t>ՊԱՇՏՈՆԻ</w:t>
      </w:r>
      <w:r w:rsidRPr="006B78AD">
        <w:rPr>
          <w:rFonts w:ascii="Arial Armenian" w:eastAsia="Times New Roman" w:hAnsi="Arial Armenian" w:cs="Arial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6B78AD">
        <w:rPr>
          <w:rFonts w:ascii="Arial" w:eastAsia="Times New Roman" w:hAnsi="Arial" w:cs="Arial"/>
          <w:b/>
          <w:bCs/>
          <w:color w:val="000000"/>
          <w:sz w:val="24"/>
          <w:szCs w:val="24"/>
          <w:lang w:val="hy-AM" w:eastAsia="ru-RU"/>
        </w:rPr>
        <w:t>ԱՆՁՆԱԳՐԻ</w:t>
      </w:r>
      <w:r w:rsidRPr="006B78AD">
        <w:rPr>
          <w:rFonts w:ascii="Arial Armenian" w:eastAsia="Times New Roman" w:hAnsi="Arial Armenian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5522C8A" w14:textId="77777777" w:rsidR="00226236" w:rsidRPr="006B78AD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Arial Armenian" w:eastAsia="Times New Roman" w:hAnsi="Arial Armenian" w:cs="Arial"/>
          <w:color w:val="000000"/>
          <w:sz w:val="21"/>
          <w:szCs w:val="21"/>
          <w:lang w:eastAsia="ru-RU"/>
        </w:rPr>
      </w:pPr>
      <w:r w:rsidRPr="006B78AD">
        <w:rPr>
          <w:rFonts w:ascii="Arial Armenian" w:eastAsia="Times New Roman" w:hAnsi="Arial Armenian" w:cs="Arial"/>
          <w:color w:val="000000"/>
          <w:sz w:val="21"/>
          <w:szCs w:val="21"/>
          <w:lang w:eastAsia="ru-RU"/>
        </w:rPr>
        <w:t> </w:t>
      </w:r>
    </w:p>
    <w:p w14:paraId="6C839581" w14:textId="77777777" w:rsidR="00226236" w:rsidRPr="006B78AD" w:rsidRDefault="00226236" w:rsidP="00226236">
      <w:pPr>
        <w:shd w:val="clear" w:color="auto" w:fill="FFFFFF"/>
        <w:spacing w:after="0" w:line="240" w:lineRule="auto"/>
        <w:ind w:firstLine="375"/>
        <w:jc w:val="right"/>
        <w:rPr>
          <w:rFonts w:ascii="Arial Armenian" w:eastAsia="Times New Roman" w:hAnsi="Arial Armenian" w:cs="Arial"/>
          <w:color w:val="000000"/>
          <w:sz w:val="21"/>
          <w:szCs w:val="21"/>
          <w:lang w:val="hy-AM" w:eastAsia="ru-RU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26236" w:rsidRPr="006B78AD" w14:paraId="41ACAABD" w14:textId="77777777" w:rsidTr="00226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B5AF2" w14:textId="77777777" w:rsidR="00226236" w:rsidRPr="006B78AD" w:rsidRDefault="00226236" w:rsidP="00226236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proofErr w:type="spellStart"/>
            <w:r w:rsidRPr="006B7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 w:rsidRPr="006B78AD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B7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դրույթներ</w:t>
            </w:r>
            <w:proofErr w:type="spellEnd"/>
          </w:p>
        </w:tc>
      </w:tr>
      <w:tr w:rsidR="00226236" w:rsidRPr="006B78AD" w14:paraId="0AA85733" w14:textId="77777777" w:rsidTr="00226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EF0AD" w14:textId="496A84D8" w:rsidR="008F4257" w:rsidRPr="006B78AD" w:rsidRDefault="00226236" w:rsidP="008F4257">
            <w:pPr>
              <w:pStyle w:val="1"/>
              <w:spacing w:line="276" w:lineRule="auto"/>
              <w:ind w:right="68"/>
              <w:jc w:val="left"/>
              <w:rPr>
                <w:rFonts w:ascii="Arial Armenian" w:hAnsi="Arial Armenian" w:cs="Arial"/>
                <w:b w:val="0"/>
                <w:bCs/>
                <w:szCs w:val="24"/>
                <w:lang w:val="hy-AM"/>
              </w:rPr>
            </w:pPr>
            <w:r w:rsidRPr="006B78AD">
              <w:rPr>
                <w:rFonts w:ascii="Arial Armenian" w:hAnsi="Arial Armenian" w:cs="Arial"/>
                <w:color w:val="000000"/>
                <w:szCs w:val="24"/>
                <w:lang w:eastAsia="ru-RU"/>
              </w:rPr>
              <w:t xml:space="preserve">1.1. </w:t>
            </w:r>
            <w:proofErr w:type="spellStart"/>
            <w:r w:rsidRPr="006B78AD">
              <w:rPr>
                <w:rFonts w:ascii="Arial" w:hAnsi="Arial" w:cs="Arial"/>
                <w:color w:val="000000"/>
                <w:szCs w:val="24"/>
                <w:lang w:eastAsia="ru-RU"/>
              </w:rPr>
              <w:t>Պաշտոնի</w:t>
            </w:r>
            <w:proofErr w:type="spellEnd"/>
            <w:r w:rsidRPr="006B78AD">
              <w:rPr>
                <w:rFonts w:ascii="Arial Armenian" w:hAnsi="Arial Armenian" w:cs="Arial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color w:val="000000"/>
                <w:szCs w:val="24"/>
                <w:lang w:eastAsia="ru-RU"/>
              </w:rPr>
              <w:t>անվանումը</w:t>
            </w:r>
            <w:proofErr w:type="spellEnd"/>
            <w:r w:rsidRPr="006B78AD">
              <w:rPr>
                <w:rFonts w:ascii="Arial Armenian" w:hAnsi="Arial Armenian" w:cs="Arial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  <w:color w:val="000000"/>
                <w:szCs w:val="24"/>
                <w:lang w:eastAsia="ru-RU"/>
              </w:rPr>
              <w:t>ծածկագիրը</w:t>
            </w:r>
            <w:proofErr w:type="spellEnd"/>
            <w:r w:rsidRPr="006B78AD">
              <w:rPr>
                <w:rFonts w:ascii="Arial Armenian" w:hAnsi="Arial Armenian" w:cs="Arial"/>
                <w:color w:val="000000"/>
                <w:szCs w:val="24"/>
                <w:lang w:eastAsia="ru-RU"/>
              </w:rPr>
              <w:br/>
            </w:r>
            <w:proofErr w:type="spellStart"/>
            <w:r w:rsidR="002923C3" w:rsidRPr="006B78AD">
              <w:rPr>
                <w:rFonts w:ascii="Arial" w:hAnsi="Arial" w:cs="Arial"/>
                <w:b w:val="0"/>
                <w:bCs/>
                <w:szCs w:val="24"/>
                <w:lang w:val="en-US"/>
              </w:rPr>
              <w:t>Հայաստանի</w:t>
            </w:r>
            <w:proofErr w:type="spellEnd"/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 xml:space="preserve"> </w:t>
            </w:r>
            <w:proofErr w:type="spellStart"/>
            <w:r w:rsidR="002923C3" w:rsidRPr="006B78AD">
              <w:rPr>
                <w:rFonts w:ascii="Arial" w:hAnsi="Arial" w:cs="Arial"/>
                <w:b w:val="0"/>
                <w:bCs/>
                <w:szCs w:val="24"/>
                <w:lang w:val="en-US"/>
              </w:rPr>
              <w:t>Հանրապետության</w:t>
            </w:r>
            <w:proofErr w:type="spellEnd"/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 xml:space="preserve"> </w:t>
            </w:r>
            <w:proofErr w:type="spellStart"/>
            <w:r w:rsidR="002923C3" w:rsidRPr="006B78AD">
              <w:rPr>
                <w:rFonts w:ascii="Arial" w:hAnsi="Arial" w:cs="Arial"/>
                <w:b w:val="0"/>
                <w:bCs/>
                <w:szCs w:val="24"/>
                <w:lang w:val="en-US"/>
              </w:rPr>
              <w:t>Լոռու</w:t>
            </w:r>
            <w:proofErr w:type="spellEnd"/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 xml:space="preserve"> </w:t>
            </w:r>
            <w:proofErr w:type="spellStart"/>
            <w:r w:rsidR="002923C3" w:rsidRPr="006B78AD">
              <w:rPr>
                <w:rFonts w:ascii="Arial" w:hAnsi="Arial" w:cs="Arial"/>
                <w:b w:val="0"/>
                <w:bCs/>
                <w:szCs w:val="24"/>
                <w:lang w:val="en-US"/>
              </w:rPr>
              <w:t>մարզի</w:t>
            </w:r>
            <w:proofErr w:type="spellEnd"/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 xml:space="preserve"> </w:t>
            </w:r>
            <w:r w:rsidR="00614B66" w:rsidRPr="006B78AD">
              <w:rPr>
                <w:rFonts w:ascii="Arial" w:hAnsi="Arial" w:cs="Arial"/>
                <w:b w:val="0"/>
                <w:bCs/>
                <w:szCs w:val="24"/>
                <w:lang w:val="hy-AM"/>
              </w:rPr>
              <w:t>Ֆիոլետովո</w:t>
            </w:r>
            <w:r w:rsidR="002923C3" w:rsidRPr="006B78AD">
              <w:rPr>
                <w:rFonts w:ascii="Arial" w:hAnsi="Arial" w:cs="Arial"/>
                <w:b w:val="0"/>
                <w:bCs/>
                <w:szCs w:val="24"/>
                <w:lang w:val="hy-AM"/>
              </w:rPr>
              <w:t>ի</w:t>
            </w:r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 xml:space="preserve"> </w:t>
            </w:r>
            <w:proofErr w:type="spellStart"/>
            <w:r w:rsidR="002923C3" w:rsidRPr="006B78AD">
              <w:rPr>
                <w:rFonts w:ascii="Arial" w:hAnsi="Arial" w:cs="Arial"/>
                <w:b w:val="0"/>
                <w:bCs/>
                <w:szCs w:val="24"/>
                <w:lang w:val="en-US"/>
              </w:rPr>
              <w:t>համայնքապետարանի</w:t>
            </w:r>
            <w:proofErr w:type="spellEnd"/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 xml:space="preserve"> </w:t>
            </w:r>
            <w:proofErr w:type="spellStart"/>
            <w:r w:rsidR="002923C3" w:rsidRPr="006B78AD">
              <w:rPr>
                <w:rFonts w:ascii="Arial" w:hAnsi="Arial" w:cs="Arial"/>
                <w:b w:val="0"/>
                <w:bCs/>
                <w:szCs w:val="24"/>
                <w:lang w:val="en-US"/>
              </w:rPr>
              <w:t>աշխատակազմի</w:t>
            </w:r>
            <w:proofErr w:type="spellEnd"/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 xml:space="preserve"> </w:t>
            </w:r>
            <w:r w:rsidR="002923C3" w:rsidRPr="006B78AD">
              <w:rPr>
                <w:rFonts w:ascii="Arial" w:hAnsi="Arial" w:cs="Arial"/>
                <w:b w:val="0"/>
                <w:bCs/>
                <w:szCs w:val="24"/>
                <w:lang w:val="hy-AM"/>
              </w:rPr>
              <w:t>ա</w:t>
            </w:r>
            <w:r w:rsidR="002923C3" w:rsidRPr="006B78AD">
              <w:rPr>
                <w:rFonts w:ascii="Arial" w:hAnsi="Arial" w:cs="Arial"/>
                <w:b w:val="0"/>
                <w:szCs w:val="24"/>
                <w:lang w:val="hy-AM"/>
              </w:rPr>
              <w:t>ռաջատար</w:t>
            </w:r>
            <w:r w:rsidR="002923C3" w:rsidRPr="006B78AD">
              <w:rPr>
                <w:rFonts w:ascii="Arial Armenian" w:hAnsi="Arial Armenian" w:cs="Arial"/>
                <w:b w:val="0"/>
                <w:szCs w:val="24"/>
                <w:lang w:val="hy-AM"/>
              </w:rPr>
              <w:t xml:space="preserve"> </w:t>
            </w:r>
            <w:r w:rsidR="002923C3" w:rsidRPr="006B78AD">
              <w:rPr>
                <w:rFonts w:ascii="Arial" w:hAnsi="Arial" w:cs="Arial"/>
                <w:b w:val="0"/>
                <w:szCs w:val="24"/>
                <w:lang w:val="hy-AM"/>
              </w:rPr>
              <w:t>մասնագետ</w:t>
            </w:r>
            <w:r w:rsidR="00D67B8F" w:rsidRPr="006B78AD">
              <w:rPr>
                <w:rFonts w:ascii="Arial Armenian" w:hAnsi="Arial Armenian" w:cs="Arial"/>
                <w:b w:val="0"/>
                <w:szCs w:val="24"/>
                <w:lang w:val="hy-AM"/>
              </w:rPr>
              <w:t>-</w:t>
            </w:r>
            <w:r w:rsidR="00614B66" w:rsidRPr="006B78AD">
              <w:rPr>
                <w:rFonts w:ascii="Arial" w:hAnsi="Arial" w:cs="Arial"/>
                <w:b w:val="0"/>
                <w:szCs w:val="24"/>
                <w:lang w:val="hy-AM"/>
              </w:rPr>
              <w:t>ֆինանսիստ</w:t>
            </w:r>
            <w:r w:rsidR="00D67B8F" w:rsidRPr="006B78AD">
              <w:rPr>
                <w:rFonts w:ascii="Arial Armenian" w:hAnsi="Arial Armenian" w:cs="Arial"/>
                <w:b w:val="0"/>
                <w:szCs w:val="24"/>
                <w:lang w:val="hy-AM"/>
              </w:rPr>
              <w:t xml:space="preserve"> </w:t>
            </w:r>
            <w:r w:rsidR="00D67B8F" w:rsidRPr="006B78AD">
              <w:rPr>
                <w:rFonts w:ascii="Arial" w:hAnsi="Arial" w:cs="Arial"/>
                <w:b w:val="0"/>
                <w:szCs w:val="24"/>
                <w:lang w:val="hy-AM"/>
              </w:rPr>
              <w:t>աշխատող</w:t>
            </w:r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 xml:space="preserve">, </w:t>
            </w:r>
            <w:proofErr w:type="spellStart"/>
            <w:r w:rsidR="002923C3" w:rsidRPr="006B78AD">
              <w:rPr>
                <w:rFonts w:ascii="Arial" w:hAnsi="Arial" w:cs="Arial"/>
                <w:b w:val="0"/>
                <w:bCs/>
                <w:szCs w:val="24"/>
              </w:rPr>
              <w:t>ծածկագիր</w:t>
            </w:r>
            <w:proofErr w:type="spellEnd"/>
            <w:r w:rsidR="002923C3" w:rsidRPr="006B78AD">
              <w:rPr>
                <w:rFonts w:ascii="Arial" w:hAnsi="Arial" w:cs="Arial"/>
                <w:b w:val="0"/>
                <w:bCs/>
                <w:szCs w:val="24"/>
              </w:rPr>
              <w:t>՝</w:t>
            </w:r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 xml:space="preserve"> </w:t>
            </w:r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  <w:lang w:val="hy-AM"/>
              </w:rPr>
              <w:t>3</w:t>
            </w:r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>.</w:t>
            </w:r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  <w:lang w:val="hy-AM"/>
              </w:rPr>
              <w:t>1</w:t>
            </w:r>
            <w:r w:rsidR="002923C3" w:rsidRPr="006B78AD">
              <w:rPr>
                <w:rFonts w:ascii="Arial Armenian" w:hAnsi="Arial Armenian" w:cs="Arial"/>
                <w:b w:val="0"/>
                <w:bCs/>
                <w:szCs w:val="24"/>
              </w:rPr>
              <w:t>-</w:t>
            </w:r>
            <w:r w:rsidR="00614B66" w:rsidRPr="006B78AD">
              <w:rPr>
                <w:rFonts w:ascii="Arial Armenian" w:hAnsi="Arial Armenian" w:cs="Arial"/>
                <w:b w:val="0"/>
                <w:bCs/>
                <w:szCs w:val="24"/>
                <w:lang w:val="hy-AM"/>
              </w:rPr>
              <w:t>2</w:t>
            </w:r>
          </w:p>
          <w:p w14:paraId="7603D26B" w14:textId="398B4C2A" w:rsidR="005C720A" w:rsidRPr="006B78AD" w:rsidRDefault="00226236" w:rsidP="00455177">
            <w:pPr>
              <w:spacing w:before="100" w:beforeAutospacing="1" w:after="100" w:afterAutospacing="1" w:line="276" w:lineRule="auto"/>
              <w:rPr>
                <w:rFonts w:ascii="Arial Armenian" w:hAnsi="Arial Armenian" w:cs="Arial"/>
                <w:bCs/>
                <w:lang w:val="hy-AM"/>
              </w:rPr>
            </w:pP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1.2.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Ենթակա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և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հաշվետու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է</w:t>
            </w:r>
            <w:r w:rsidRPr="006B78AD"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hy-AM" w:eastAsia="ru-RU"/>
              </w:rPr>
              <w:br/>
            </w:r>
            <w:r w:rsidR="006F3691" w:rsidRPr="006B78AD">
              <w:rPr>
                <w:rFonts w:ascii="Arial" w:hAnsi="Arial" w:cs="Arial"/>
                <w:bCs/>
                <w:lang w:val="hy-AM"/>
              </w:rPr>
              <w:t>Հայաստանի</w:t>
            </w:r>
            <w:r w:rsidR="006F3691" w:rsidRPr="006B78AD">
              <w:rPr>
                <w:rFonts w:ascii="Arial Armenian" w:hAnsi="Arial Armenian" w:cs="Arial"/>
                <w:bCs/>
                <w:lang w:val="hy-AM"/>
              </w:rPr>
              <w:t xml:space="preserve"> </w:t>
            </w:r>
            <w:r w:rsidR="006F3691" w:rsidRPr="006B78AD">
              <w:rPr>
                <w:rFonts w:ascii="Arial" w:hAnsi="Arial" w:cs="Arial"/>
                <w:bCs/>
                <w:lang w:val="hy-AM"/>
              </w:rPr>
              <w:t>Հանրապետության</w:t>
            </w:r>
            <w:r w:rsidR="006F3691" w:rsidRPr="006B78AD">
              <w:rPr>
                <w:rFonts w:ascii="Arial Armenian" w:hAnsi="Arial Armenian" w:cs="Arial"/>
                <w:bCs/>
                <w:lang w:val="hy-AM"/>
              </w:rPr>
              <w:t xml:space="preserve"> </w:t>
            </w:r>
            <w:r w:rsidR="006F3691" w:rsidRPr="006B78AD">
              <w:rPr>
                <w:rFonts w:ascii="Arial" w:hAnsi="Arial" w:cs="Arial"/>
                <w:bCs/>
                <w:lang w:val="hy-AM"/>
              </w:rPr>
              <w:t>Լոռու</w:t>
            </w:r>
            <w:r w:rsidR="006F3691" w:rsidRPr="006B78AD">
              <w:rPr>
                <w:rFonts w:ascii="Arial Armenian" w:hAnsi="Arial Armenian" w:cs="Arial"/>
                <w:bCs/>
                <w:lang w:val="hy-AM"/>
              </w:rPr>
              <w:t xml:space="preserve"> </w:t>
            </w:r>
            <w:r w:rsidR="006F3691" w:rsidRPr="006B78AD">
              <w:rPr>
                <w:rFonts w:ascii="Arial" w:hAnsi="Arial" w:cs="Arial"/>
                <w:bCs/>
                <w:lang w:val="hy-AM"/>
              </w:rPr>
              <w:t>մարզի</w:t>
            </w:r>
            <w:r w:rsidR="006F3691" w:rsidRPr="006B78AD">
              <w:rPr>
                <w:rFonts w:ascii="Arial Armenian" w:hAnsi="Arial Armenian" w:cs="Arial"/>
                <w:bCs/>
                <w:lang w:val="hy-AM"/>
              </w:rPr>
              <w:t xml:space="preserve"> </w:t>
            </w:r>
            <w:r w:rsidR="00614B66" w:rsidRPr="006B78AD">
              <w:rPr>
                <w:rFonts w:ascii="Arial" w:hAnsi="Arial" w:cs="Arial"/>
                <w:bCs/>
                <w:lang w:val="hy-AM"/>
              </w:rPr>
              <w:t>Ֆիոլետովո</w:t>
            </w:r>
            <w:r w:rsidR="0037633D" w:rsidRPr="006B78AD">
              <w:rPr>
                <w:rFonts w:ascii="Arial" w:hAnsi="Arial" w:cs="Arial"/>
                <w:bCs/>
                <w:lang w:val="hy-AM"/>
              </w:rPr>
              <w:t>ի</w:t>
            </w:r>
            <w:r w:rsidR="0037633D" w:rsidRPr="006B78AD">
              <w:rPr>
                <w:rFonts w:ascii="Arial Armenian" w:hAnsi="Arial Armenian" w:cs="Arial"/>
                <w:bCs/>
                <w:lang w:val="hy-AM"/>
              </w:rPr>
              <w:t xml:space="preserve"> </w:t>
            </w:r>
            <w:r w:rsidR="0037633D" w:rsidRPr="006B78AD">
              <w:rPr>
                <w:rFonts w:ascii="Arial" w:hAnsi="Arial" w:cs="Arial"/>
                <w:bCs/>
                <w:lang w:val="hy-AM"/>
              </w:rPr>
              <w:t>համայնքապետարանի</w:t>
            </w:r>
            <w:r w:rsidR="0037633D" w:rsidRPr="006B78AD">
              <w:rPr>
                <w:rFonts w:ascii="Arial Armenian" w:hAnsi="Arial Armenian" w:cs="Arial"/>
                <w:bCs/>
                <w:lang w:val="hy-AM"/>
              </w:rPr>
              <w:t xml:space="preserve"> </w:t>
            </w:r>
            <w:r w:rsidR="0037633D" w:rsidRPr="006B78AD">
              <w:rPr>
                <w:rFonts w:ascii="Arial" w:hAnsi="Arial" w:cs="Arial"/>
                <w:lang w:val="hy-AM"/>
              </w:rPr>
              <w:t>աշխատակազմի</w:t>
            </w:r>
            <w:r w:rsidR="0037633D"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="0056126D" w:rsidRPr="006B78AD">
              <w:rPr>
                <w:rFonts w:ascii="Arial" w:hAnsi="Arial" w:cs="Arial"/>
                <w:lang w:val="hy-AM"/>
              </w:rPr>
              <w:t>քարտուղարին</w:t>
            </w:r>
            <w:r w:rsidR="002D748D" w:rsidRPr="006B78AD">
              <w:rPr>
                <w:rFonts w:ascii="Arial Armenian" w:hAnsi="Arial Armenian" w:cs="Arial"/>
                <w:lang w:val="hy-AM"/>
              </w:rPr>
              <w:t>:</w:t>
            </w:r>
          </w:p>
          <w:p w14:paraId="0BAC4E35" w14:textId="77777777" w:rsidR="00455177" w:rsidRPr="006B78AD" w:rsidRDefault="00226236" w:rsidP="005C720A">
            <w:pPr>
              <w:spacing w:after="0" w:line="276" w:lineRule="auto"/>
              <w:rPr>
                <w:rFonts w:ascii="Arial Armenian" w:eastAsia="Times New Roman" w:hAnsi="Arial Armenian" w:cs="Arial"/>
                <w:color w:val="000000"/>
                <w:lang w:val="hy-AM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>1.3.</w:t>
            </w:r>
            <w:r w:rsidRPr="006B78AD">
              <w:rPr>
                <w:rFonts w:ascii="Arial Armenian" w:eastAsia="Times New Roman" w:hAnsi="Arial Armenian" w:cs="Arial"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Փոխարինող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պաշտոնի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կամ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պաշտոնների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անվանումները</w:t>
            </w:r>
          </w:p>
          <w:p w14:paraId="68E4F56A" w14:textId="17F45D38" w:rsidR="002923C3" w:rsidRPr="006B78AD" w:rsidRDefault="002923C3" w:rsidP="002923C3">
            <w:pPr>
              <w:shd w:val="clear" w:color="auto" w:fill="FFFFFF"/>
              <w:spacing w:after="0"/>
              <w:ind w:right="24"/>
              <w:rPr>
                <w:rFonts w:ascii="Arial Armenian" w:hAnsi="Arial Armenian" w:cs="Arial"/>
                <w:lang w:val="nl-NL"/>
              </w:rPr>
            </w:pPr>
            <w:r w:rsidRPr="006B78AD">
              <w:rPr>
                <w:rFonts w:ascii="Arial" w:hAnsi="Arial" w:cs="Arial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մասնագետի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բացակայության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դեպքում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նրան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փոխարինում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է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աշխատակազմի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գլխավոր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մասնագետը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lang w:val="hy-AM"/>
              </w:rPr>
              <w:t>կամ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բաժնի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lang w:val="hy-AM"/>
              </w:rPr>
              <w:t>կամ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առաջին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կարգի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մասնագետը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` </w:t>
            </w:r>
            <w:r w:rsidRPr="006B78AD">
              <w:rPr>
                <w:rFonts w:ascii="Arial" w:hAnsi="Arial" w:cs="Arial"/>
                <w:lang w:val="hy-AM"/>
              </w:rPr>
              <w:t>քարտուղարի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համաձայնությամբ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: </w:t>
            </w:r>
          </w:p>
          <w:p w14:paraId="32A7D2C7" w14:textId="77777777" w:rsidR="002923C3" w:rsidRPr="006B78AD" w:rsidRDefault="002923C3" w:rsidP="002923C3">
            <w:pPr>
              <w:shd w:val="clear" w:color="auto" w:fill="FFFFFF"/>
              <w:spacing w:after="0"/>
              <w:ind w:right="24"/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  <w:lang w:val="en-US"/>
              </w:rPr>
              <w:t>Օրենքով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նախատեսված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դեպքերում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մասնագետին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փոխարինում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en-US"/>
              </w:rPr>
              <w:t>է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համայնքային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ծառայության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կադրերի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ռեզերվում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գտնվող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`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սույն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պաշտոնի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անձնագրի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պահանջները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բավարարող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անձը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իսկ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դրա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անհնարինության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դեպքում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այլ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անձը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`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Հայաստանի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Հանրապետության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օրենսդրությամբ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սահմանված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կարգով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en-US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ժամկետներում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:</w:t>
            </w:r>
          </w:p>
          <w:p w14:paraId="6B4DEC04" w14:textId="0E8A3230" w:rsidR="002923C3" w:rsidRPr="006B78AD" w:rsidRDefault="002923C3" w:rsidP="002923C3">
            <w:pPr>
              <w:shd w:val="clear" w:color="auto" w:fill="FFFFFF"/>
              <w:spacing w:after="0"/>
              <w:ind w:right="24"/>
              <w:jc w:val="both"/>
              <w:rPr>
                <w:rFonts w:ascii="Arial Armenian" w:hAnsi="Arial Armenian" w:cs="Arial"/>
                <w:lang w:val="nl-NL"/>
              </w:rPr>
            </w:pPr>
            <w:r w:rsidRPr="006B78AD">
              <w:rPr>
                <w:rFonts w:ascii="Arial" w:hAnsi="Arial" w:cs="Arial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մասնագետը</w:t>
            </w:r>
            <w:proofErr w:type="spellEnd"/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աշխատակազմի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գլխավոր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մասնագետի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r w:rsidRPr="006B78AD">
              <w:rPr>
                <w:rFonts w:ascii="Arial" w:hAnsi="Arial" w:cs="Arial"/>
                <w:lang w:val="hy-AM"/>
              </w:rPr>
              <w:t>կամ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բաժնի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կամ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առաջ</w:t>
            </w:r>
            <w:proofErr w:type="spellEnd"/>
            <w:r w:rsidRPr="006B78AD">
              <w:rPr>
                <w:rFonts w:ascii="Arial" w:hAnsi="Arial" w:cs="Arial"/>
                <w:lang w:val="hy-AM"/>
              </w:rPr>
              <w:t>ին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կարգի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մասնագետ</w:t>
            </w:r>
            <w:proofErr w:type="spellEnd"/>
            <w:r w:rsidRPr="006B78AD">
              <w:rPr>
                <w:rFonts w:ascii="Arial" w:hAnsi="Arial" w:cs="Arial"/>
                <w:lang w:val="hy-AM"/>
              </w:rPr>
              <w:t>ներ</w:t>
            </w:r>
            <w:r w:rsidRPr="006B78AD">
              <w:rPr>
                <w:rFonts w:ascii="Arial" w:hAnsi="Arial" w:cs="Arial"/>
                <w:lang w:val="en-US"/>
              </w:rPr>
              <w:t>ի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բացակայության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դեպքում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փոխարինում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lang w:val="en-US"/>
              </w:rPr>
              <w:t>է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նրանց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`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քարտուղարի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  <w:lang w:val="en-US"/>
              </w:rPr>
              <w:t>համաձայնությամբ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:</w:t>
            </w:r>
          </w:p>
          <w:p w14:paraId="09187760" w14:textId="234D7E29" w:rsidR="00226236" w:rsidRPr="006B78AD" w:rsidRDefault="00226236" w:rsidP="005C720A">
            <w:pPr>
              <w:spacing w:after="0" w:line="276" w:lineRule="auto"/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nl-NL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nl-NL" w:eastAsia="ru-RU"/>
              </w:rPr>
              <w:t>1.4.</w:t>
            </w:r>
            <w:r w:rsidRPr="006B78AD">
              <w:rPr>
                <w:rFonts w:ascii="Arial Armenian" w:eastAsia="Times New Roman" w:hAnsi="Arial Armenian" w:cs="Arial"/>
                <w:color w:val="000000"/>
                <w:lang w:val="nl-NL" w:eastAsia="ru-RU"/>
              </w:rPr>
              <w:t xml:space="preserve"> </w:t>
            </w:r>
            <w:proofErr w:type="spellStart"/>
            <w:r w:rsidRPr="006B78A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Աշխատավայրը</w:t>
            </w:r>
            <w:proofErr w:type="spellEnd"/>
            <w:r w:rsidRPr="006B78AD">
              <w:rPr>
                <w:rFonts w:ascii="Arial Armenian" w:eastAsia="Times New Roman" w:hAnsi="Arial Armenian" w:cs="Arial"/>
                <w:color w:val="000000"/>
                <w:lang w:val="nl-NL" w:eastAsia="ru-RU"/>
              </w:rPr>
              <w:br/>
            </w:r>
            <w:proofErr w:type="spellStart"/>
            <w:r w:rsidR="00F97B1C" w:rsidRPr="006B78AD">
              <w:rPr>
                <w:rFonts w:ascii="Arial" w:hAnsi="Arial" w:cs="Arial"/>
                <w:bCs/>
                <w:lang w:val="en-US"/>
              </w:rPr>
              <w:t>Հայաստանի</w:t>
            </w:r>
            <w:proofErr w:type="spellEnd"/>
            <w:r w:rsidR="00F97B1C" w:rsidRPr="006B78AD">
              <w:rPr>
                <w:rFonts w:ascii="Arial Armenian" w:hAnsi="Arial Armenian" w:cs="Arial"/>
                <w:bCs/>
                <w:lang w:val="nl-NL"/>
              </w:rPr>
              <w:t xml:space="preserve"> </w:t>
            </w:r>
            <w:proofErr w:type="spellStart"/>
            <w:r w:rsidR="00F97B1C" w:rsidRPr="006B78AD">
              <w:rPr>
                <w:rFonts w:ascii="Arial" w:hAnsi="Arial" w:cs="Arial"/>
                <w:bCs/>
                <w:lang w:val="en-US"/>
              </w:rPr>
              <w:t>Հանրապետության</w:t>
            </w:r>
            <w:proofErr w:type="spellEnd"/>
            <w:r w:rsidR="00F97B1C" w:rsidRPr="006B78AD">
              <w:rPr>
                <w:rFonts w:ascii="Arial Armenian" w:hAnsi="Arial Armenian" w:cs="Arial"/>
                <w:bCs/>
                <w:lang w:val="nl-NL"/>
              </w:rPr>
              <w:t xml:space="preserve"> </w:t>
            </w:r>
            <w:proofErr w:type="spellStart"/>
            <w:r w:rsidR="00F97B1C" w:rsidRPr="006B78AD">
              <w:rPr>
                <w:rFonts w:ascii="Arial" w:hAnsi="Arial" w:cs="Arial"/>
                <w:bCs/>
                <w:lang w:val="en-US"/>
              </w:rPr>
              <w:t>Լոռու</w:t>
            </w:r>
            <w:proofErr w:type="spellEnd"/>
            <w:r w:rsidR="00F97B1C" w:rsidRPr="006B78AD">
              <w:rPr>
                <w:rFonts w:ascii="Arial Armenian" w:hAnsi="Arial Armenian" w:cs="Arial"/>
                <w:bCs/>
                <w:lang w:val="nl-NL"/>
              </w:rPr>
              <w:t xml:space="preserve"> </w:t>
            </w:r>
            <w:proofErr w:type="spellStart"/>
            <w:r w:rsidR="00F97B1C" w:rsidRPr="006B78AD">
              <w:rPr>
                <w:rFonts w:ascii="Arial" w:hAnsi="Arial" w:cs="Arial"/>
                <w:bCs/>
                <w:lang w:val="en-US"/>
              </w:rPr>
              <w:t>մարզ</w:t>
            </w:r>
            <w:proofErr w:type="spellEnd"/>
            <w:r w:rsidR="00F97B1C" w:rsidRPr="006B78AD">
              <w:rPr>
                <w:rFonts w:ascii="Arial Armenian" w:hAnsi="Arial Armenian" w:cs="Arial"/>
                <w:bCs/>
                <w:lang w:val="nl-NL"/>
              </w:rPr>
              <w:t xml:space="preserve"> </w:t>
            </w:r>
            <w:r w:rsidR="00614B66" w:rsidRPr="006B78AD">
              <w:rPr>
                <w:rFonts w:ascii="Arial" w:hAnsi="Arial" w:cs="Arial"/>
                <w:bCs/>
                <w:lang w:val="hy-AM"/>
              </w:rPr>
              <w:t>Ֆիոլետովո</w:t>
            </w:r>
            <w:r w:rsidR="00F97B1C" w:rsidRPr="006B78AD">
              <w:rPr>
                <w:rFonts w:ascii="Arial Armenian" w:hAnsi="Arial Armenian" w:cs="Arial"/>
                <w:bCs/>
                <w:lang w:val="nl-NL"/>
              </w:rPr>
              <w:t xml:space="preserve"> </w:t>
            </w:r>
            <w:proofErr w:type="spellStart"/>
            <w:r w:rsidR="00F97B1C" w:rsidRPr="006B78AD">
              <w:rPr>
                <w:rFonts w:ascii="Arial" w:hAnsi="Arial" w:cs="Arial"/>
                <w:bCs/>
                <w:lang w:val="en-US"/>
              </w:rPr>
              <w:t>համայնք</w:t>
            </w:r>
            <w:proofErr w:type="spellEnd"/>
            <w:r w:rsidR="00F97B1C" w:rsidRPr="006B78AD">
              <w:rPr>
                <w:rFonts w:ascii="Arial Armenian" w:hAnsi="Arial Armenian" w:cs="Arial"/>
                <w:bCs/>
                <w:szCs w:val="24"/>
                <w:lang w:val="nl-NL"/>
              </w:rPr>
              <w:t>,</w:t>
            </w:r>
            <w:r w:rsidR="00F97B1C" w:rsidRPr="006B78AD">
              <w:rPr>
                <w:rFonts w:ascii="Arial Armenian" w:hAnsi="Arial Armenian" w:cs="Arial"/>
                <w:bCs/>
                <w:szCs w:val="24"/>
                <w:lang w:val="hy-AM"/>
              </w:rPr>
              <w:t xml:space="preserve"> </w:t>
            </w:r>
            <w:r w:rsidR="00F97B1C" w:rsidRPr="006B78AD">
              <w:rPr>
                <w:rFonts w:ascii="Arial" w:hAnsi="Arial" w:cs="Arial"/>
                <w:bCs/>
                <w:szCs w:val="24"/>
                <w:lang w:val="hy-AM"/>
              </w:rPr>
              <w:t>գ</w:t>
            </w:r>
            <w:r w:rsidR="00F97B1C" w:rsidRPr="006B78AD">
              <w:rPr>
                <w:rFonts w:ascii="Arial Armenian" w:hAnsi="Arial Armenian" w:cs="Arial"/>
                <w:bCs/>
                <w:szCs w:val="24"/>
                <w:lang w:val="hy-AM"/>
              </w:rPr>
              <w:t xml:space="preserve">. </w:t>
            </w:r>
            <w:r w:rsidR="00614B66" w:rsidRPr="006B78AD">
              <w:rPr>
                <w:rFonts w:ascii="Arial" w:hAnsi="Arial" w:cs="Arial"/>
                <w:bCs/>
                <w:szCs w:val="24"/>
                <w:lang w:val="hy-AM"/>
              </w:rPr>
              <w:t>Ֆիոլետովո</w:t>
            </w:r>
            <w:r w:rsidR="00F97B1C" w:rsidRPr="006B78AD">
              <w:rPr>
                <w:rFonts w:ascii="Arial Armenian" w:hAnsi="Arial Armenian" w:cs="Arial"/>
                <w:bCs/>
                <w:szCs w:val="24"/>
                <w:lang w:val="hy-AM"/>
              </w:rPr>
              <w:t xml:space="preserve">, 1 </w:t>
            </w:r>
            <w:r w:rsidR="00F97B1C" w:rsidRPr="006B78AD">
              <w:rPr>
                <w:rFonts w:ascii="Arial" w:hAnsi="Arial" w:cs="Arial"/>
                <w:bCs/>
                <w:szCs w:val="24"/>
                <w:lang w:val="hy-AM"/>
              </w:rPr>
              <w:t>փող</w:t>
            </w:r>
            <w:r w:rsidR="00F97B1C" w:rsidRPr="006B78AD">
              <w:rPr>
                <w:rFonts w:ascii="Arial Armenian" w:hAnsi="Arial Armenian" w:cs="Arial"/>
                <w:bCs/>
                <w:szCs w:val="24"/>
                <w:lang w:val="hy-AM"/>
              </w:rPr>
              <w:t xml:space="preserve">. </w:t>
            </w:r>
            <w:r w:rsidR="00E74DE5" w:rsidRPr="006B78AD">
              <w:rPr>
                <w:rFonts w:ascii="Arial Armenian" w:hAnsi="Arial Armenian" w:cs="Arial"/>
                <w:bCs/>
                <w:szCs w:val="24"/>
                <w:lang w:val="hy-AM"/>
              </w:rPr>
              <w:t>146</w:t>
            </w:r>
            <w:r w:rsidR="005E438F" w:rsidRPr="006B78AD">
              <w:rPr>
                <w:rFonts w:ascii="Arial Armenian" w:hAnsi="Arial Armenian" w:cs="Arial"/>
                <w:bCs/>
                <w:szCs w:val="24"/>
                <w:lang w:val="nl-NL"/>
              </w:rPr>
              <w:t xml:space="preserve"> </w:t>
            </w:r>
            <w:r w:rsidR="00F97B1C" w:rsidRPr="006B78AD">
              <w:rPr>
                <w:rFonts w:ascii="Arial" w:hAnsi="Arial" w:cs="Arial"/>
                <w:bCs/>
                <w:szCs w:val="24"/>
                <w:lang w:val="hy-AM"/>
              </w:rPr>
              <w:t>շ</w:t>
            </w:r>
            <w:r w:rsidR="00F97B1C" w:rsidRPr="006B78AD">
              <w:rPr>
                <w:rFonts w:ascii="Arial Armenian" w:hAnsi="Arial Armenian" w:cs="Arial"/>
                <w:bCs/>
                <w:szCs w:val="24"/>
                <w:lang w:val="hy-AM"/>
              </w:rPr>
              <w:t>.</w:t>
            </w:r>
            <w:r w:rsidR="005C720A" w:rsidRPr="006B78AD">
              <w:rPr>
                <w:rFonts w:ascii="Arial Armenian" w:hAnsi="Arial Armenian" w:cs="Arial"/>
                <w:bCs/>
                <w:szCs w:val="24"/>
                <w:lang w:val="hy-AM"/>
              </w:rPr>
              <w:t>:</w:t>
            </w:r>
            <w:r w:rsidR="00F97B1C" w:rsidRPr="006B78AD">
              <w:rPr>
                <w:rFonts w:ascii="Arial Armenian" w:hAnsi="Arial Armenian" w:cs="Arial"/>
                <w:bCs/>
                <w:szCs w:val="24"/>
                <w:lang w:val="nl-NL"/>
              </w:rPr>
              <w:t xml:space="preserve">  </w:t>
            </w:r>
          </w:p>
        </w:tc>
      </w:tr>
      <w:tr w:rsidR="00E74DE5" w:rsidRPr="006B78AD" w14:paraId="562EE89F" w14:textId="77777777" w:rsidTr="00226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CE12A" w14:textId="77777777" w:rsidR="00E74DE5" w:rsidRPr="006B78AD" w:rsidRDefault="00E74DE5" w:rsidP="00E74DE5">
            <w:pPr>
              <w:spacing w:before="100" w:beforeAutospacing="1" w:after="100" w:afterAutospacing="1" w:line="276" w:lineRule="auto"/>
              <w:jc w:val="center"/>
              <w:rPr>
                <w:rFonts w:ascii="Arial Armenian" w:eastAsia="Times New Roman" w:hAnsi="Arial Armenian" w:cs="Arial"/>
                <w:sz w:val="24"/>
                <w:szCs w:val="24"/>
                <w:lang w:val="nl-NL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bCs/>
                <w:sz w:val="24"/>
                <w:szCs w:val="24"/>
                <w:lang w:val="nl-NL" w:eastAsia="ru-RU"/>
              </w:rPr>
              <w:t>2. </w:t>
            </w:r>
            <w:proofErr w:type="spellStart"/>
            <w:r w:rsidRPr="006B7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Պաշտոնի</w:t>
            </w:r>
            <w:proofErr w:type="spellEnd"/>
            <w:r w:rsidRPr="006B78AD">
              <w:rPr>
                <w:rFonts w:ascii="Arial Armenian" w:eastAsia="Times New Roman" w:hAnsi="Arial Armenian" w:cs="Arial"/>
                <w:b/>
                <w:bCs/>
                <w:sz w:val="24"/>
                <w:szCs w:val="24"/>
                <w:lang w:val="nl-NL" w:eastAsia="ru-RU"/>
              </w:rPr>
              <w:t xml:space="preserve"> </w:t>
            </w:r>
            <w:proofErr w:type="spellStart"/>
            <w:r w:rsidRPr="006B78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բնութագիրը</w:t>
            </w:r>
            <w:proofErr w:type="spellEnd"/>
          </w:p>
          <w:p w14:paraId="1E36F85B" w14:textId="77777777" w:rsidR="00E74DE5" w:rsidRPr="006B78AD" w:rsidRDefault="00E74DE5" w:rsidP="00E74DE5">
            <w:pPr>
              <w:spacing w:before="100" w:beforeAutospacing="1" w:after="100" w:afterAutospacing="1" w:line="276" w:lineRule="auto"/>
              <w:rPr>
                <w:rFonts w:ascii="Arial Armenian" w:eastAsia="Times New Roman" w:hAnsi="Arial Armenian" w:cs="Arial"/>
                <w:b/>
                <w:sz w:val="24"/>
                <w:szCs w:val="24"/>
                <w:lang w:val="nl-NL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sz w:val="24"/>
                <w:szCs w:val="24"/>
                <w:lang w:val="nl-NL" w:eastAsia="ru-RU"/>
              </w:rPr>
              <w:t>2.1.</w:t>
            </w:r>
            <w:r w:rsidRPr="006B78AD">
              <w:rPr>
                <w:rFonts w:ascii="Arial Armenian" w:eastAsia="Times New Roman" w:hAnsi="Arial Armenian" w:cs="Arial"/>
                <w:sz w:val="24"/>
                <w:szCs w:val="24"/>
                <w:lang w:val="nl-NL" w:eastAsia="ru-RU"/>
              </w:rPr>
              <w:t xml:space="preserve"> </w:t>
            </w:r>
            <w:proofErr w:type="spellStart"/>
            <w:r w:rsidRPr="006B78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Աշխատանքի</w:t>
            </w:r>
            <w:proofErr w:type="spellEnd"/>
            <w:r w:rsidRPr="006B78AD">
              <w:rPr>
                <w:rFonts w:ascii="Arial Armenian" w:eastAsia="Times New Roman" w:hAnsi="Arial Armenian" w:cs="Arial"/>
                <w:b/>
                <w:sz w:val="24"/>
                <w:szCs w:val="24"/>
                <w:lang w:val="nl-NL" w:eastAsia="ru-RU"/>
              </w:rPr>
              <w:t xml:space="preserve"> </w:t>
            </w:r>
            <w:proofErr w:type="spellStart"/>
            <w:r w:rsidRPr="006B78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բնույթը</w:t>
            </w:r>
            <w:proofErr w:type="spellEnd"/>
            <w:r w:rsidRPr="006B78AD">
              <w:rPr>
                <w:rFonts w:ascii="Arial Armenian" w:eastAsia="Times New Roman" w:hAnsi="Arial Armenian" w:cs="Arial"/>
                <w:b/>
                <w:sz w:val="24"/>
                <w:szCs w:val="24"/>
                <w:lang w:val="nl-NL" w:eastAsia="ru-RU"/>
              </w:rPr>
              <w:t xml:space="preserve">, </w:t>
            </w:r>
            <w:proofErr w:type="spellStart"/>
            <w:r w:rsidRPr="006B78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իրավունքները</w:t>
            </w:r>
            <w:proofErr w:type="spellEnd"/>
            <w:r w:rsidRPr="006B78AD">
              <w:rPr>
                <w:rFonts w:ascii="Arial Armenian" w:eastAsia="Times New Roman" w:hAnsi="Arial Armenian" w:cs="Arial"/>
                <w:b/>
                <w:sz w:val="24"/>
                <w:szCs w:val="24"/>
                <w:lang w:val="nl-NL" w:eastAsia="ru-RU"/>
              </w:rPr>
              <w:t xml:space="preserve">, </w:t>
            </w:r>
            <w:proofErr w:type="spellStart"/>
            <w:r w:rsidRPr="006B78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պարտականությունները</w:t>
            </w:r>
            <w:proofErr w:type="spellEnd"/>
          </w:p>
          <w:p w14:paraId="6DE3A96D" w14:textId="2BF9C574" w:rsidR="00413F89" w:rsidRPr="006B78AD" w:rsidRDefault="00413F89" w:rsidP="006B78AD">
            <w:pPr>
              <w:rPr>
                <w:rFonts w:ascii="Arial Armenian" w:hAnsi="Arial Armenian" w:cs="Arial"/>
                <w:lang w:val="nl-NL"/>
              </w:rPr>
            </w:pPr>
            <w:r w:rsidRPr="006B78AD">
              <w:rPr>
                <w:rFonts w:ascii="Arial Armenian" w:hAnsi="Arial Armenian" w:cs="Arial"/>
                <w:lang w:val="nl-NL"/>
              </w:rPr>
              <w:tab/>
            </w:r>
            <w:proofErr w:type="spellStart"/>
            <w:r w:rsidRPr="006B78AD">
              <w:rPr>
                <w:rFonts w:ascii="Arial" w:hAnsi="Arial" w:cs="Arial"/>
              </w:rPr>
              <w:t>Առաջատար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մասնագետը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`</w:t>
            </w:r>
          </w:p>
          <w:p w14:paraId="51E7A4EC" w14:textId="23A3FCC9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կատարում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է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քարտուղարի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հանձնարարությունները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` </w:t>
            </w:r>
            <w:proofErr w:type="spellStart"/>
            <w:r w:rsidRPr="006B78AD">
              <w:rPr>
                <w:rFonts w:ascii="Arial" w:hAnsi="Arial" w:cs="Arial"/>
              </w:rPr>
              <w:t>ժամանակին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պատշաճ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որակով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3EAEC1FC" w14:textId="6525798B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կազմակերպում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է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ավագանու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նիստերին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ներկայացվող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իր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ոլորտի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հետ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կապված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հարցերի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նախագծերի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նախապատրաստումը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5154A8A1" w14:textId="69B4B11F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սահմանված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կարգով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հաստատման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է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ներկայացնում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ֆինանսական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փաստաթղթերը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,</w:t>
            </w:r>
          </w:p>
          <w:p w14:paraId="37D5F84A" w14:textId="53FBD41E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իրականացնում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է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հաշվապահական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գործառույթներից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բխող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իրավական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ակտերի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այլ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փաստաթղթերի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պահպանության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արխիվացման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աշխատանքները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26A2F385" w14:textId="7F056547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proofErr w:type="gramStart"/>
            <w:r w:rsidRPr="006B78AD">
              <w:rPr>
                <w:rFonts w:ascii="Arial" w:hAnsi="Arial" w:cs="Arial"/>
              </w:rPr>
              <w:t>իր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 </w:t>
            </w:r>
            <w:proofErr w:type="spellStart"/>
            <w:r w:rsidRPr="006B78AD">
              <w:rPr>
                <w:rFonts w:ascii="Arial" w:hAnsi="Arial" w:cs="Arial"/>
              </w:rPr>
              <w:t>լիազորությունների</w:t>
            </w:r>
            <w:proofErr w:type="spellEnd"/>
            <w:proofErr w:type="gram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սահմաններում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 </w:t>
            </w:r>
            <w:proofErr w:type="spellStart"/>
            <w:r w:rsidRPr="006B78AD">
              <w:rPr>
                <w:rFonts w:ascii="Arial" w:hAnsi="Arial" w:cs="Arial"/>
              </w:rPr>
              <w:t>իրականացնում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է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խնամակալության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հոգեբարձության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հանձնաժողովի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 </w:t>
            </w:r>
            <w:proofErr w:type="spellStart"/>
            <w:r w:rsidRPr="006B78AD">
              <w:rPr>
                <w:rFonts w:ascii="Arial" w:hAnsi="Arial" w:cs="Arial"/>
              </w:rPr>
              <w:t>հետ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կապված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գործառույթներ</w:t>
            </w:r>
            <w:proofErr w:type="spellEnd"/>
          </w:p>
          <w:p w14:paraId="5464F77A" w14:textId="0D0B4198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Առաջատար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մասնագետն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ունի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այլ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իրավունքներ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ու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պարտականություններ</w:t>
            </w:r>
            <w:proofErr w:type="spellEnd"/>
            <w:r w:rsidRPr="006B78AD">
              <w:rPr>
                <w:rFonts w:ascii="Arial" w:hAnsi="Arial" w:cs="Arial"/>
              </w:rPr>
              <w:t>՝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համաձայն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պաշտոնի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անձնագրի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:</w:t>
            </w:r>
          </w:p>
          <w:p w14:paraId="4076EC12" w14:textId="03E00DCF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Համայնքի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տնտեսական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ընդհանուր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տեսլականի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նպատակների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ձևակերպում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2D4B45D5" w14:textId="457E6A68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Համայնքի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հնգամյա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ծրագրից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բխող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տեղական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տնտեսական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պլանի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տարեկան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աշխատանքային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պլանի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նախագծերի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կազմում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t>ինչպես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նաև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այդ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ծրագրի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իրականացման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նկատմամբ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մշտադիտարկում</w:t>
            </w:r>
            <w:proofErr w:type="spellEnd"/>
            <w:r w:rsidRPr="006B78AD">
              <w:rPr>
                <w:rFonts w:ascii="Arial" w:hAnsi="Arial" w:cs="Arial"/>
              </w:rPr>
              <w:t>՝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համագործակցելով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համայնքապետարանի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աշխատակազմի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համապատասխան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ստորաբաժանումների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lastRenderedPageBreak/>
              <w:t>տեղական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ինքնակառավարման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մարմինների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համապատասխան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պետական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մարմինների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հետ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3BC2C74F" w14:textId="1DC4F811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Գործողությունների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պլանի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մշակում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իրականացում</w:t>
            </w:r>
            <w:proofErr w:type="spellEnd"/>
            <w:r w:rsidRPr="006B78AD">
              <w:rPr>
                <w:rFonts w:ascii="Arial" w:hAnsi="Arial" w:cs="Arial"/>
              </w:rPr>
              <w:t>՝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առկա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բյուջեի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համայնքապետարանի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կողմից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սահմանված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առաջնահերթությունների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շրջանակներում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3A64EDC1" w14:textId="286D6750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Համայնքի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տնտեսական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զարգացմանը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կայուն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աշխատատեղերի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ստեղծմանն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աջակցություն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4D01C69A" w14:textId="08213850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Տեղական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տնտեսական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պլանի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համապատասխանեցում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առկա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այլ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փաստաթղթերի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t>ներառյալ</w:t>
            </w:r>
            <w:proofErr w:type="spellEnd"/>
            <w:r w:rsidRPr="006B78AD">
              <w:rPr>
                <w:rFonts w:ascii="Arial" w:hAnsi="Arial" w:cs="Arial"/>
              </w:rPr>
              <w:t>՝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մշակված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ռազմավարությունների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t>ծրագրերի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մասնավոր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հատվածի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պլանների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հետ</w:t>
            </w:r>
            <w:proofErr w:type="spellEnd"/>
            <w:r w:rsidRPr="006B78AD">
              <w:rPr>
                <w:rFonts w:ascii="Cambria Math" w:hAnsi="Cambria Math" w:cs="Cambria Math"/>
                <w:lang w:val="nl-NL"/>
              </w:rPr>
              <w:t>․</w:t>
            </w:r>
          </w:p>
          <w:p w14:paraId="582CD258" w14:textId="7D7A1D24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Համայնքապետարանի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համապատասխան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ստորաբաժանումների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t>տնտեսական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նպատակ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հետապնդող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պետական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այլ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հաստատությունների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t>տեղական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ձեռնարկությունների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t>պոտենցիալ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ներդրողների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հասարակական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կազմակերպությունների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հետ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համագործակցություն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4A8E4FFC" w14:textId="50BCE43D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համայնքի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(</w:t>
            </w:r>
            <w:proofErr w:type="spellStart"/>
            <w:r w:rsidRPr="006B78AD">
              <w:rPr>
                <w:rFonts w:ascii="Arial" w:hAnsi="Arial" w:cs="Arial"/>
              </w:rPr>
              <w:t>բնակավայրերի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) </w:t>
            </w:r>
            <w:proofErr w:type="spellStart"/>
            <w:r w:rsidRPr="006B78AD">
              <w:rPr>
                <w:rFonts w:ascii="Arial" w:hAnsi="Arial" w:cs="Arial"/>
              </w:rPr>
              <w:t>վարչական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շտեմարանի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վարում</w:t>
            </w:r>
            <w:proofErr w:type="spellEnd"/>
            <w:r w:rsidRPr="006B78AD">
              <w:rPr>
                <w:rFonts w:ascii="Cambria Math" w:hAnsi="Cambria Math" w:cs="Cambria Math"/>
                <w:lang w:val="nl-NL"/>
              </w:rPr>
              <w:t>․</w:t>
            </w:r>
          </w:p>
          <w:p w14:paraId="509F6477" w14:textId="798CE33B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համայնքում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գործարար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միջավայրի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զարգացմանն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ուղղված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գործողությունների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նախաձեռնում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0DDE14FB" w14:textId="2CF63DEE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համայնքի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սուբվենցիոն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ծրագրերի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հայտերի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կազմում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t>փաստաթղթերի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նախապատրաստում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մասնակցություն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ծրագրերի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իրականացման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աշխատանքներին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1BD79C4E" w14:textId="7DB291B9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դրամաշնորհային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ծրագրերի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մասնակցության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պայմանագրերի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կազմում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ներկայացում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համայնքի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ղեկավարի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հաստատմանը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>.</w:t>
            </w:r>
          </w:p>
          <w:p w14:paraId="39941BE0" w14:textId="468D643D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տեղական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գործարարության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կարիքների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բացահայտում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աջակցություն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արդյունավետ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մարքեթինգային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խրախուսման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միջոցառումների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իրականացմանը</w:t>
            </w:r>
            <w:proofErr w:type="spellEnd"/>
            <w:r w:rsidRPr="006B78AD">
              <w:rPr>
                <w:rFonts w:ascii="Arial" w:hAnsi="Arial" w:cs="Arial"/>
              </w:rPr>
              <w:t>՝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ներդրումների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ներգրավման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նպատակով</w:t>
            </w:r>
            <w:proofErr w:type="spellEnd"/>
            <w:r w:rsidRPr="006B78AD">
              <w:rPr>
                <w:rFonts w:ascii="Cambria Math" w:hAnsi="Cambria Math" w:cs="Cambria Math"/>
                <w:lang w:val="nl-NL"/>
              </w:rPr>
              <w:t>․</w:t>
            </w:r>
          </w:p>
          <w:p w14:paraId="01FE3B6B" w14:textId="394B3FB8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հյուրանոցային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տնտեսությունների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գույքագրում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ու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հյուրանոցային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տնտեսությունների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այլ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կազմակերպությունների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հետ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զբոսաշրջության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բնագավառում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համագործակցություն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. </w:t>
            </w:r>
          </w:p>
          <w:p w14:paraId="113A1F96" w14:textId="16D83B3B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համայնքի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բնակչության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հանգստի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վայրերի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կազմակերպում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համայնքի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տարածքում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տուրիզմի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զարգացում</w:t>
            </w:r>
            <w:proofErr w:type="spellEnd"/>
            <w:r w:rsidRPr="006B78AD">
              <w:rPr>
                <w:rFonts w:ascii="Cambria Math" w:hAnsi="Cambria Math" w:cs="Cambria Math"/>
                <w:lang w:val="nl-NL"/>
              </w:rPr>
              <w:t>․</w:t>
            </w:r>
          </w:p>
          <w:p w14:paraId="7DDA7B4F" w14:textId="0065018E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տարածաշրջանի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տեսարժան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վայրերի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t>պատմամշակութային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կոթողների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, </w:t>
            </w:r>
            <w:proofErr w:type="spellStart"/>
            <w:r w:rsidRPr="006B78AD">
              <w:rPr>
                <w:rFonts w:ascii="Arial" w:hAnsi="Arial" w:cs="Arial"/>
              </w:rPr>
              <w:t>հուշահամալիրների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ուղեցույցների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կազմում</w:t>
            </w:r>
            <w:proofErr w:type="spellEnd"/>
            <w:r w:rsidRPr="006B78AD">
              <w:rPr>
                <w:rFonts w:ascii="Cambria Math" w:hAnsi="Cambria Math" w:cs="Cambria Math"/>
                <w:lang w:val="nl-NL"/>
              </w:rPr>
              <w:t>․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</w:p>
          <w:p w14:paraId="41B970EC" w14:textId="3DF96420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r w:rsidRPr="006B78AD">
              <w:rPr>
                <w:rFonts w:ascii="Arial" w:hAnsi="Arial" w:cs="Arial"/>
              </w:rPr>
              <w:t>համայնքի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տարածքում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փոքր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</w:rPr>
              <w:t>և</w:t>
            </w:r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միջին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ձեռնարկությունների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զարգացման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խթանում</w:t>
            </w:r>
            <w:proofErr w:type="spellEnd"/>
            <w:r w:rsidRPr="006B78AD">
              <w:rPr>
                <w:rFonts w:ascii="Cambria Math" w:hAnsi="Cambria Math" w:cs="Cambria Math"/>
                <w:lang w:val="nl-NL"/>
              </w:rPr>
              <w:t>․</w:t>
            </w:r>
          </w:p>
          <w:p w14:paraId="022DE4E1" w14:textId="72D72837" w:rsidR="00413F89" w:rsidRPr="006B78AD" w:rsidRDefault="00413F89" w:rsidP="006B78AD">
            <w:pPr>
              <w:pStyle w:val="a3"/>
              <w:numPr>
                <w:ilvl w:val="0"/>
                <w:numId w:val="20"/>
              </w:numPr>
              <w:rPr>
                <w:rFonts w:ascii="Arial Armenian" w:hAnsi="Arial Armenian" w:cs="Arial"/>
                <w:lang w:val="nl-NL"/>
              </w:rPr>
            </w:pPr>
            <w:proofErr w:type="spellStart"/>
            <w:proofErr w:type="gramStart"/>
            <w:r w:rsidRPr="006B78AD">
              <w:rPr>
                <w:rFonts w:ascii="Arial" w:hAnsi="Arial" w:cs="Arial"/>
              </w:rPr>
              <w:t>զբոսաշրջության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 </w:t>
            </w:r>
            <w:proofErr w:type="spellStart"/>
            <w:r w:rsidRPr="006B78AD">
              <w:rPr>
                <w:rFonts w:ascii="Arial" w:hAnsi="Arial" w:cs="Arial"/>
              </w:rPr>
              <w:t>զարգացմանը</w:t>
            </w:r>
            <w:proofErr w:type="spellEnd"/>
            <w:proofErr w:type="gram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նպաստող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միջոցառումների</w:t>
            </w:r>
            <w:proofErr w:type="spellEnd"/>
            <w:r w:rsidRPr="006B78AD">
              <w:rPr>
                <w:rFonts w:ascii="Arial Armenian" w:hAnsi="Arial Armenian" w:cs="Arial"/>
                <w:lang w:val="nl-NL"/>
              </w:rPr>
              <w:t xml:space="preserve"> </w:t>
            </w:r>
            <w:proofErr w:type="spellStart"/>
            <w:r w:rsidRPr="006B78AD">
              <w:rPr>
                <w:rFonts w:ascii="Arial" w:hAnsi="Arial" w:cs="Arial"/>
              </w:rPr>
              <w:t>իրականացում</w:t>
            </w:r>
            <w:proofErr w:type="spellEnd"/>
            <w:r w:rsidRPr="006B78AD">
              <w:rPr>
                <w:rFonts w:ascii="Arial" w:hAnsi="Arial" w:cs="Arial"/>
              </w:rPr>
              <w:t>։</w:t>
            </w:r>
          </w:p>
          <w:p w14:paraId="789062E5" w14:textId="244F5990" w:rsidR="00E74DE5" w:rsidRPr="006B78AD" w:rsidRDefault="00E74DE5" w:rsidP="00E74DE5">
            <w:pPr>
              <w:tabs>
                <w:tab w:val="left" w:pos="851"/>
              </w:tabs>
              <w:spacing w:after="0" w:line="276" w:lineRule="auto"/>
              <w:ind w:right="-1"/>
              <w:jc w:val="both"/>
              <w:rPr>
                <w:rFonts w:ascii="Arial Armenian" w:hAnsi="Arial Armenian" w:cs="Arial"/>
                <w:lang w:val="nl-NL"/>
              </w:rPr>
            </w:pPr>
          </w:p>
        </w:tc>
      </w:tr>
      <w:tr w:rsidR="00E74DE5" w:rsidRPr="006B78AD" w14:paraId="5C95DA6A" w14:textId="77777777" w:rsidTr="0022623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7AEEC" w14:textId="77777777" w:rsidR="00E74DE5" w:rsidRPr="006B78AD" w:rsidRDefault="00E74DE5" w:rsidP="00E74DE5">
            <w:pPr>
              <w:spacing w:before="100" w:beforeAutospacing="1" w:after="100" w:afterAutospacing="1" w:line="276" w:lineRule="auto"/>
              <w:jc w:val="center"/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hy-AM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3. </w:t>
            </w:r>
            <w:r w:rsidRPr="006B7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Կազմակերպական</w:t>
            </w:r>
            <w:r w:rsidRPr="006B78AD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hy-AM" w:eastAsia="ru-RU"/>
              </w:rPr>
              <w:t>շրջանակը</w:t>
            </w:r>
          </w:p>
          <w:p w14:paraId="436E5047" w14:textId="77777777" w:rsidR="00E74DE5" w:rsidRPr="006B78AD" w:rsidRDefault="00E74DE5" w:rsidP="00E74DE5">
            <w:pPr>
              <w:spacing w:before="100" w:beforeAutospacing="1" w:after="100" w:afterAutospacing="1" w:line="276" w:lineRule="auto"/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>3.1.</w:t>
            </w:r>
            <w:r w:rsidRPr="006B78AD"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Աշխատանքի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կազմակերպման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և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ղեկավարման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պատասխանատվությունը</w:t>
            </w:r>
          </w:p>
          <w:p w14:paraId="7A0A84A3" w14:textId="6673CB30" w:rsidR="00E74DE5" w:rsidRPr="006B78AD" w:rsidRDefault="00E74DE5" w:rsidP="00E74DE5">
            <w:pPr>
              <w:shd w:val="clear" w:color="auto" w:fill="FFFFFF"/>
              <w:spacing w:after="0" w:line="276" w:lineRule="auto"/>
              <w:ind w:right="-1"/>
              <w:jc w:val="both"/>
              <w:rPr>
                <w:rFonts w:ascii="Arial Armenian" w:hAnsi="Arial Armenian" w:cs="Arial"/>
                <w:sz w:val="24"/>
                <w:szCs w:val="24"/>
                <w:lang w:val="hy-AM"/>
              </w:rPr>
            </w:pP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1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)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մասնագետն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անմիջականորեն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ենթակա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հաշվետու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է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Ֆիոլետովոի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համայնքապետարանի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աշխատակազմի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քարտուղարին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:</w:t>
            </w:r>
          </w:p>
          <w:p w14:paraId="008F610C" w14:textId="77777777" w:rsidR="00E74DE5" w:rsidRPr="006B78AD" w:rsidRDefault="00E74DE5" w:rsidP="00E74DE5">
            <w:pPr>
              <w:shd w:val="clear" w:color="auto" w:fill="FFFFFF"/>
              <w:tabs>
                <w:tab w:val="left" w:pos="851"/>
              </w:tabs>
              <w:spacing w:after="0" w:line="276" w:lineRule="auto"/>
              <w:ind w:right="-1"/>
              <w:jc w:val="both"/>
              <w:rPr>
                <w:rFonts w:ascii="Arial Armenian" w:hAnsi="Arial Armenian" w:cs="Arial"/>
                <w:sz w:val="24"/>
                <w:szCs w:val="24"/>
                <w:lang w:val="hy-AM"/>
              </w:rPr>
            </w:pP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2)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մասնագետն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իրեն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ենթակա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աշխատողներ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չունի</w:t>
            </w:r>
            <w:r w:rsidRPr="006B78AD">
              <w:rPr>
                <w:rFonts w:ascii="Arial Armenian" w:hAnsi="Arial Armenian" w:cs="Arial"/>
                <w:color w:val="002060"/>
                <w:sz w:val="24"/>
                <w:szCs w:val="24"/>
                <w:lang w:val="hy-AM"/>
              </w:rPr>
              <w:t>:</w:t>
            </w:r>
          </w:p>
          <w:p w14:paraId="178AB858" w14:textId="77777777" w:rsidR="00E74DE5" w:rsidRPr="006B78AD" w:rsidRDefault="00E74DE5" w:rsidP="00E74DE5">
            <w:pPr>
              <w:shd w:val="clear" w:color="auto" w:fill="FFFFFF"/>
              <w:tabs>
                <w:tab w:val="left" w:pos="851"/>
              </w:tabs>
              <w:spacing w:after="0" w:line="276" w:lineRule="auto"/>
              <w:ind w:right="-1"/>
              <w:jc w:val="both"/>
              <w:rPr>
                <w:rFonts w:ascii="Arial Armenian" w:hAnsi="Arial Armenian" w:cs="Arial"/>
                <w:sz w:val="24"/>
                <w:szCs w:val="24"/>
                <w:lang w:val="hy-AM"/>
              </w:rPr>
            </w:pP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3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>)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մասնագետն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աշխատանքների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կազմակերպման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ծրագրման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համակարգման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ղեկավարման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վե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softHyphen/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րա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softHyphen/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հսկման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լիազորություններ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չունի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.</w:t>
            </w:r>
          </w:p>
          <w:p w14:paraId="3FCEB72D" w14:textId="77777777" w:rsidR="00E74DE5" w:rsidRPr="006B78AD" w:rsidRDefault="00E74DE5" w:rsidP="00E74DE5">
            <w:pPr>
              <w:shd w:val="clear" w:color="auto" w:fill="FFFFFF"/>
              <w:tabs>
                <w:tab w:val="left" w:pos="851"/>
              </w:tabs>
              <w:spacing w:after="0" w:line="276" w:lineRule="auto"/>
              <w:jc w:val="both"/>
              <w:rPr>
                <w:rFonts w:ascii="Arial Armenian" w:hAnsi="Arial Armenian" w:cs="Arial"/>
                <w:sz w:val="24"/>
                <w:szCs w:val="24"/>
                <w:lang w:val="hy-AM"/>
              </w:rPr>
            </w:pP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4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>)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կատարում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է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քարտուղարի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հանձնարարականները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.</w:t>
            </w:r>
          </w:p>
          <w:p w14:paraId="785608F5" w14:textId="77777777" w:rsidR="00E74DE5" w:rsidRPr="006B78AD" w:rsidRDefault="00E74DE5" w:rsidP="00E74DE5">
            <w:pPr>
              <w:shd w:val="clear" w:color="auto" w:fill="FFFFFF"/>
              <w:tabs>
                <w:tab w:val="left" w:pos="851"/>
              </w:tabs>
              <w:spacing w:after="0" w:line="276" w:lineRule="auto"/>
              <w:jc w:val="both"/>
              <w:rPr>
                <w:rFonts w:ascii="Arial Armenian" w:hAnsi="Arial Armenian" w:cs="Arial"/>
                <w:sz w:val="24"/>
                <w:szCs w:val="24"/>
                <w:lang w:val="hy-AM"/>
              </w:rPr>
            </w:pP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5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>)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պատասխանատվություն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է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կրում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իրավական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ակտերի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պահանջները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իրեն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վե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softHyphen/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րա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softHyphen/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պահ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softHyphen/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softHyphen/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ված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լիազորությունները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չկատարելու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կամ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ոչ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պատշաճ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կատարելու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կամ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վերազանցելու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համար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:</w:t>
            </w:r>
          </w:p>
          <w:p w14:paraId="17A28BCD" w14:textId="77777777" w:rsidR="00E74DE5" w:rsidRPr="006B78AD" w:rsidRDefault="00E74DE5" w:rsidP="00E74DE5">
            <w:pPr>
              <w:spacing w:before="100" w:beforeAutospacing="1" w:after="100" w:afterAutospacing="1" w:line="276" w:lineRule="auto"/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hy-AM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>3.2.</w:t>
            </w:r>
            <w:r w:rsidRPr="006B78AD"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Որոշումներ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կայացնելու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լիազորությունները</w:t>
            </w:r>
            <w:r w:rsidRPr="006B78AD"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hy-AM" w:eastAsia="ru-RU"/>
              </w:rPr>
              <w:t xml:space="preserve">  </w:t>
            </w:r>
          </w:p>
          <w:p w14:paraId="51DA076C" w14:textId="77777777" w:rsidR="00E74DE5" w:rsidRPr="006B78AD" w:rsidRDefault="00E74DE5" w:rsidP="00E74DE5">
            <w:pPr>
              <w:rPr>
                <w:rFonts w:ascii="Arial Armenian" w:hAnsi="Arial Armenian" w:cs="Arial"/>
                <w:sz w:val="24"/>
                <w:szCs w:val="24"/>
                <w:lang w:val="hy-AM"/>
              </w:rPr>
            </w:pP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lastRenderedPageBreak/>
              <w:t xml:space="preserve">1)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մասնագետը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մասնակցում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է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հիմնախնդիրների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լուծմանը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որոշումների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ընդունմանը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հանձնարարականների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կատարմանը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:</w:t>
            </w:r>
          </w:p>
          <w:p w14:paraId="345B8CCE" w14:textId="77777777" w:rsidR="00E74DE5" w:rsidRPr="006B78AD" w:rsidRDefault="00E74DE5" w:rsidP="00E74DE5">
            <w:pPr>
              <w:spacing w:before="100" w:beforeAutospacing="1" w:after="100" w:afterAutospacing="1" w:line="276" w:lineRule="auto"/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hy-AM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>3.3.</w:t>
            </w:r>
            <w:r w:rsidRPr="006B78AD"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Շփումները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և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ներկայացուցչությունը</w:t>
            </w:r>
          </w:p>
          <w:p w14:paraId="37359B1F" w14:textId="77777777" w:rsidR="00E74DE5" w:rsidRPr="006B78AD" w:rsidRDefault="00E74DE5" w:rsidP="00E74DE5">
            <w:pPr>
              <w:shd w:val="clear" w:color="auto" w:fill="FFFFFF"/>
              <w:spacing w:after="0" w:line="276" w:lineRule="auto"/>
              <w:ind w:right="-1"/>
              <w:jc w:val="both"/>
              <w:rPr>
                <w:rFonts w:ascii="Arial Armenian" w:hAnsi="Arial Armenian" w:cs="Arial"/>
                <w:sz w:val="24"/>
                <w:szCs w:val="24"/>
                <w:lang w:val="hy-AM"/>
              </w:rPr>
            </w:pP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մասնագետը՝</w:t>
            </w:r>
          </w:p>
          <w:p w14:paraId="3800FF55" w14:textId="5BEACF28" w:rsidR="00E74DE5" w:rsidRPr="006B78AD" w:rsidRDefault="00E74DE5" w:rsidP="00E74DE5">
            <w:pPr>
              <w:rPr>
                <w:rFonts w:ascii="Arial Armenian" w:hAnsi="Arial Armenian" w:cs="Arial"/>
                <w:lang w:val="hy-AM"/>
              </w:rPr>
            </w:pPr>
            <w:r w:rsidRPr="006B78AD">
              <w:rPr>
                <w:rFonts w:ascii="Arial Armenian" w:hAnsi="Arial Armenian" w:cs="Arial"/>
                <w:lang w:val="hy-AM"/>
              </w:rPr>
              <w:tab/>
              <w:t>²é³ç³ï³ñ Ù³ëÝ³·»ïÁ`</w:t>
            </w:r>
          </w:p>
          <w:p w14:paraId="195036B9" w14:textId="76143722" w:rsidR="00E74DE5" w:rsidRPr="006B78AD" w:rsidRDefault="00E74DE5" w:rsidP="00E74DE5">
            <w:pPr>
              <w:rPr>
                <w:rFonts w:ascii="Arial Armenian" w:hAnsi="Arial Armenian" w:cs="Arial"/>
                <w:lang w:val="hy-AM"/>
              </w:rPr>
            </w:pPr>
            <w:r w:rsidRPr="006B78AD">
              <w:rPr>
                <w:rFonts w:ascii="Arial Armenian" w:hAnsi="Arial Armenian" w:cs="Arial"/>
                <w:lang w:val="hy-AM"/>
              </w:rPr>
              <w:t>1) ³ßË³ï³Ï³½ÙÇ Ý»ñëáõÙ ß÷íáõÙ ¿ Çñ ÉÇ½áñáõÃÛáõÝÝ»ñÇ ßñç³Ý³ÏÝ»ñáõÙ` ³ßË³ï³Ï³½ÙÇ  ³ßË³ïáÕÝ»ñÇ Ñ»ï.</w:t>
            </w:r>
          </w:p>
          <w:p w14:paraId="35501EB1" w14:textId="4CF5725D" w:rsidR="00E74DE5" w:rsidRPr="006B78AD" w:rsidRDefault="00E74DE5" w:rsidP="00E74DE5">
            <w:pPr>
              <w:rPr>
                <w:rFonts w:ascii="Arial Armenian" w:hAnsi="Arial Armenian" w:cs="Arial"/>
                <w:lang w:val="hy-AM"/>
              </w:rPr>
            </w:pPr>
            <w:r w:rsidRPr="006B78AD">
              <w:rPr>
                <w:rFonts w:ascii="Arial Armenian" w:hAnsi="Arial Armenian" w:cs="Arial"/>
                <w:lang w:val="hy-AM"/>
              </w:rPr>
              <w:t>2) ³ßË³ï³Ï³½ÙÇó ¹áõñë ß÷íáõÙ ¿ ù³ñïáõÕ³ñÇ Ñ³ÝÓÝ³ñ³ñáõÃÛ³Ùµ.</w:t>
            </w:r>
          </w:p>
          <w:p w14:paraId="5DB62AB7" w14:textId="20DAD8A1" w:rsidR="00E74DE5" w:rsidRPr="006B78AD" w:rsidRDefault="00E74DE5" w:rsidP="00E74DE5">
            <w:pPr>
              <w:rPr>
                <w:rFonts w:ascii="Arial Armenian" w:hAnsi="Arial Armenian" w:cs="Arial"/>
                <w:lang w:val="hy-AM"/>
              </w:rPr>
            </w:pPr>
            <w:r w:rsidRPr="006B78AD">
              <w:rPr>
                <w:rFonts w:ascii="Arial Armenian" w:hAnsi="Arial Armenian" w:cs="Arial"/>
                <w:lang w:val="hy-AM"/>
              </w:rPr>
              <w:t>3) ³ßË³ï³Ï³½ÙÇó ¹áõñë áñå»ë Ý»ñÏ³Û³óáõóÇã  Ñ³Ý¹»ë ·³Éáõ  ÉÇ³½áñáõÃÛáõÝÝ»ñ ãáõÝÇ:</w:t>
            </w:r>
          </w:p>
          <w:p w14:paraId="20161F1F" w14:textId="77777777" w:rsidR="00E74DE5" w:rsidRPr="006B78AD" w:rsidRDefault="00E74DE5" w:rsidP="00E74DE5">
            <w:pPr>
              <w:shd w:val="clear" w:color="auto" w:fill="FFFFFF"/>
              <w:tabs>
                <w:tab w:val="left" w:pos="851"/>
              </w:tabs>
              <w:spacing w:after="0" w:line="276" w:lineRule="auto"/>
              <w:ind w:right="-1"/>
              <w:jc w:val="both"/>
              <w:rPr>
                <w:rFonts w:ascii="Arial Armenian" w:hAnsi="Arial Armenian" w:cs="Arial"/>
                <w:sz w:val="24"/>
                <w:szCs w:val="24"/>
                <w:lang w:val="hy-AM"/>
              </w:rPr>
            </w:pPr>
            <w:r w:rsidRPr="006B78AD">
              <w:rPr>
                <w:rFonts w:ascii="Arial Armenian" w:hAnsi="Arial Armenian" w:cs="Arial"/>
                <w:bCs/>
                <w:sz w:val="24"/>
                <w:szCs w:val="24"/>
                <w:lang w:val="hy-AM"/>
              </w:rPr>
              <w:t xml:space="preserve">     </w:t>
            </w:r>
            <w:r w:rsidRPr="006B78AD">
              <w:rPr>
                <w:rFonts w:ascii="Arial Armenian" w:hAnsi="Arial Armenian" w:cs="Arial"/>
                <w:bCs/>
                <w:sz w:val="24"/>
                <w:szCs w:val="24"/>
                <w:lang w:val="hy-AM"/>
              </w:rPr>
              <w:br/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>3.4.</w:t>
            </w:r>
            <w:r w:rsidRPr="006B78AD">
              <w:rPr>
                <w:rFonts w:ascii="Arial Armenian" w:eastAsia="Times New Roman" w:hAnsi="Arial Armenian" w:cs="Arial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Խնդիրների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բարդությունը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և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դրանց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hy-AM" w:eastAsia="ru-RU"/>
              </w:rPr>
              <w:t>լուծումը</w:t>
            </w:r>
          </w:p>
          <w:p w14:paraId="0BB4AA6D" w14:textId="77777777" w:rsidR="00E74DE5" w:rsidRPr="006B78AD" w:rsidRDefault="00E74DE5" w:rsidP="00E74DE5">
            <w:pPr>
              <w:pStyle w:val="a6"/>
              <w:shd w:val="clear" w:color="auto" w:fill="FFFFFF"/>
              <w:tabs>
                <w:tab w:val="left" w:pos="851"/>
              </w:tabs>
              <w:spacing w:before="0" w:beforeAutospacing="0" w:after="0" w:afterAutospacing="0" w:line="276" w:lineRule="auto"/>
              <w:jc w:val="both"/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</w:pPr>
            <w:r w:rsidRPr="006B78AD">
              <w:rPr>
                <w:rFonts w:ascii="Arial Armenian" w:hAnsi="Arial Armenian" w:cs="Arial"/>
                <w:lang w:val="hy-AM"/>
              </w:rPr>
              <w:t>1</w:t>
            </w:r>
            <w:r w:rsidRPr="006B78AD">
              <w:rPr>
                <w:rFonts w:ascii="Arial Armenian" w:hAnsi="Arial Armenian" w:cs="Arial"/>
                <w:sz w:val="22"/>
                <w:szCs w:val="22"/>
                <w:lang w:val="hy-AM"/>
              </w:rPr>
              <w:t xml:space="preserve">)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Քարտուղարի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հանձնարարությամբ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մասնակցում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է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խնդիրների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լուծմանը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գնա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softHyphen/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հատ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softHyphen/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մա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softHyphen/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softHyphen/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նը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>.</w:t>
            </w:r>
          </w:p>
          <w:p w14:paraId="152F8F36" w14:textId="2CFAD9FC" w:rsidR="00E74DE5" w:rsidRPr="006B78AD" w:rsidRDefault="00E74DE5" w:rsidP="00E74DE5">
            <w:pPr>
              <w:pStyle w:val="3"/>
              <w:shd w:val="clear" w:color="auto" w:fill="FFFFFF"/>
              <w:spacing w:after="0" w:line="276" w:lineRule="auto"/>
              <w:ind w:left="0" w:right="-1"/>
              <w:jc w:val="both"/>
              <w:rPr>
                <w:rFonts w:ascii="Arial Armenian" w:hAnsi="Arial Armenian" w:cs="Arial"/>
                <w:sz w:val="22"/>
                <w:szCs w:val="22"/>
                <w:lang w:val="hy-AM"/>
              </w:rPr>
            </w:pPr>
            <w:r w:rsidRPr="006B78AD">
              <w:rPr>
                <w:rFonts w:ascii="Arial Armenian" w:hAnsi="Arial Armenian" w:cs="Arial"/>
                <w:sz w:val="22"/>
                <w:szCs w:val="22"/>
                <w:lang w:val="hy-AM"/>
              </w:rPr>
              <w:t xml:space="preserve">2)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բարդ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խնդիրների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բացահայտմանը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դրանց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ստեղծագործական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այլընտրանքային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լու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softHyphen/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ծումներին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մասնակցելու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լիազորություններ</w:t>
            </w:r>
            <w:r w:rsidRPr="006B78AD">
              <w:rPr>
                <w:rFonts w:ascii="Arial Armenian" w:hAnsi="Arial Armenian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>չունի</w:t>
            </w:r>
            <w:r w:rsidRPr="006B78AD">
              <w:rPr>
                <w:rFonts w:ascii="Arial Armenian" w:hAnsi="Arial Armenian" w:cs="Arial"/>
                <w:sz w:val="22"/>
                <w:szCs w:val="22"/>
                <w:lang w:val="hy-AM"/>
              </w:rPr>
              <w:t>:</w:t>
            </w:r>
          </w:p>
        </w:tc>
      </w:tr>
      <w:tr w:rsidR="00E74DE5" w:rsidRPr="006B78AD" w14:paraId="31C51FD7" w14:textId="77777777" w:rsidTr="00F6500A">
        <w:trPr>
          <w:trHeight w:val="24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8FF81" w14:textId="77777777" w:rsidR="00E74DE5" w:rsidRPr="006B78AD" w:rsidRDefault="00E74DE5" w:rsidP="00E74DE5">
            <w:pPr>
              <w:spacing w:before="100" w:beforeAutospacing="1" w:after="100" w:afterAutospacing="1" w:line="276" w:lineRule="auto"/>
              <w:jc w:val="center"/>
              <w:rPr>
                <w:rFonts w:ascii="Arial Armenian" w:eastAsia="Times New Roman" w:hAnsi="Arial Armenian" w:cs="Arial"/>
                <w:color w:val="000000"/>
                <w:lang w:val="hy-AM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bCs/>
                <w:color w:val="000000"/>
                <w:lang w:val="hy-AM" w:eastAsia="ru-RU"/>
              </w:rPr>
              <w:lastRenderedPageBreak/>
              <w:t>4. </w:t>
            </w:r>
            <w:r w:rsidRPr="006B78AD">
              <w:rPr>
                <w:rFonts w:ascii="Arial" w:eastAsia="Times New Roman" w:hAnsi="Arial" w:cs="Arial"/>
                <w:b/>
                <w:bCs/>
                <w:color w:val="000000"/>
                <w:lang w:val="hy-AM" w:eastAsia="ru-RU"/>
              </w:rPr>
              <w:t>Պաշտոնին</w:t>
            </w:r>
            <w:r w:rsidRPr="006B78AD">
              <w:rPr>
                <w:rFonts w:ascii="Arial Armenian" w:eastAsia="Times New Roman" w:hAnsi="Arial Armenian" w:cs="Arial"/>
                <w:b/>
                <w:bCs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bCs/>
                <w:color w:val="000000"/>
                <w:lang w:val="hy-AM" w:eastAsia="ru-RU"/>
              </w:rPr>
              <w:t>ներկայացվող</w:t>
            </w:r>
            <w:r w:rsidRPr="006B78AD">
              <w:rPr>
                <w:rFonts w:ascii="Arial Armenian" w:eastAsia="Times New Roman" w:hAnsi="Arial Armenian" w:cs="Arial"/>
                <w:b/>
                <w:bCs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bCs/>
                <w:color w:val="000000"/>
                <w:lang w:val="hy-AM" w:eastAsia="ru-RU"/>
              </w:rPr>
              <w:t>պահանջները</w:t>
            </w:r>
          </w:p>
          <w:p w14:paraId="349EE064" w14:textId="77777777" w:rsidR="00E74DE5" w:rsidRPr="006B78AD" w:rsidRDefault="00E74DE5" w:rsidP="00E74DE5">
            <w:pPr>
              <w:spacing w:line="276" w:lineRule="auto"/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>4.1.</w:t>
            </w:r>
            <w:r w:rsidRPr="006B78AD">
              <w:rPr>
                <w:rFonts w:ascii="Arial Armenian" w:eastAsia="Times New Roman" w:hAnsi="Arial Armenian" w:cs="Arial"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Կրթություն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,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որակավորման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աստիճանը</w:t>
            </w:r>
          </w:p>
          <w:p w14:paraId="6BCD31B5" w14:textId="6FFF9EA9" w:rsidR="00E74DE5" w:rsidRPr="006B78AD" w:rsidRDefault="00E74DE5" w:rsidP="00E74DE5">
            <w:pPr>
              <w:widowControl w:val="0"/>
              <w:shd w:val="clear" w:color="auto" w:fill="FFFFFF"/>
              <w:tabs>
                <w:tab w:val="left" w:pos="851"/>
              </w:tabs>
              <w:spacing w:after="0" w:line="276" w:lineRule="auto"/>
              <w:ind w:right="-13"/>
              <w:jc w:val="both"/>
              <w:rPr>
                <w:rFonts w:ascii="Arial Armenian" w:hAnsi="Arial Armenian" w:cs="Arial"/>
                <w:lang w:val="hy-AM"/>
              </w:rPr>
            </w:pP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1) </w:t>
            </w:r>
            <w:r w:rsidRPr="006B78AD">
              <w:rPr>
                <w:rFonts w:ascii="Arial" w:hAnsi="Arial" w:cs="Arial"/>
                <w:lang w:val="hy-AM"/>
              </w:rPr>
              <w:t>ունի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առնվազն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միջնակարգ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կրթություն</w:t>
            </w:r>
            <w:r w:rsidR="00413F89" w:rsidRPr="006B78AD">
              <w:rPr>
                <w:rFonts w:ascii="Arial Armenian" w:hAnsi="Arial Armenian" w:cs="Arial"/>
                <w:lang w:val="hy-AM"/>
              </w:rPr>
              <w:t xml:space="preserve">` </w:t>
            </w:r>
            <w:r w:rsidR="00413F89" w:rsidRPr="006B78AD">
              <w:rPr>
                <w:rFonts w:ascii="Arial" w:hAnsi="Arial" w:cs="Arial"/>
                <w:lang w:val="hy-AM"/>
              </w:rPr>
              <w:t>առանց</w:t>
            </w:r>
            <w:r w:rsidR="00413F89"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="00413F89" w:rsidRPr="006B78AD">
              <w:rPr>
                <w:rFonts w:ascii="Arial" w:hAnsi="Arial" w:cs="Arial"/>
                <w:lang w:val="hy-AM"/>
              </w:rPr>
              <w:t>աշխատանքային</w:t>
            </w:r>
            <w:r w:rsidR="00413F89"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="00413F89" w:rsidRPr="006B78AD">
              <w:rPr>
                <w:rFonts w:ascii="Arial" w:hAnsi="Arial" w:cs="Arial"/>
                <w:lang w:val="hy-AM"/>
              </w:rPr>
              <w:t>ստաժի</w:t>
            </w:r>
          </w:p>
          <w:p w14:paraId="3C76BCAB" w14:textId="77777777" w:rsidR="00413F89" w:rsidRPr="006B78AD" w:rsidRDefault="00413F89" w:rsidP="00E74DE5">
            <w:pPr>
              <w:widowControl w:val="0"/>
              <w:shd w:val="clear" w:color="auto" w:fill="FFFFFF"/>
              <w:tabs>
                <w:tab w:val="left" w:pos="851"/>
              </w:tabs>
              <w:spacing w:after="0" w:line="276" w:lineRule="auto"/>
              <w:ind w:right="-13"/>
              <w:jc w:val="both"/>
              <w:rPr>
                <w:rFonts w:ascii="Arial Armenian" w:hAnsi="Arial Armenian" w:cs="Arial"/>
                <w:sz w:val="24"/>
                <w:szCs w:val="24"/>
                <w:lang w:val="hy-AM"/>
              </w:rPr>
            </w:pPr>
          </w:p>
          <w:p w14:paraId="4E9109A4" w14:textId="77777777" w:rsidR="00E74DE5" w:rsidRPr="006B78AD" w:rsidRDefault="00E74DE5" w:rsidP="00E74DE5">
            <w:pPr>
              <w:spacing w:line="276" w:lineRule="auto"/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</w:pPr>
            <w:r w:rsidRPr="006B78AD">
              <w:rPr>
                <w:rFonts w:ascii="Arial Armenian" w:eastAsia="Times New Roman" w:hAnsi="Arial Armenian" w:cs="Arial"/>
                <w:color w:val="000000"/>
                <w:lang w:val="hy-AM" w:eastAsia="ru-RU"/>
              </w:rPr>
              <w:t>4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>.2.</w:t>
            </w:r>
            <w:r w:rsidRPr="006B78AD">
              <w:rPr>
                <w:rFonts w:ascii="Arial Armenian" w:eastAsia="Times New Roman" w:hAnsi="Arial Armenian" w:cs="Arial"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Մասնագիտական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գիտելիքները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և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հմտությունները</w:t>
            </w:r>
          </w:p>
          <w:p w14:paraId="15803086" w14:textId="2DD08BE0" w:rsidR="00413F89" w:rsidRPr="006B78AD" w:rsidRDefault="00413F89" w:rsidP="00413F89">
            <w:pPr>
              <w:rPr>
                <w:rFonts w:ascii="Arial Armenian" w:hAnsi="Arial Armenian" w:cs="Arial"/>
                <w:lang w:val="hy-AM"/>
              </w:rPr>
            </w:pPr>
            <w:r w:rsidRPr="006B78AD">
              <w:rPr>
                <w:rFonts w:ascii="Arial Armenian" w:hAnsi="Arial Armenian" w:cs="Arial"/>
                <w:lang w:val="hy-AM"/>
              </w:rPr>
              <w:tab/>
            </w:r>
            <w:r w:rsidRPr="006B78AD">
              <w:rPr>
                <w:rFonts w:ascii="Arial" w:hAnsi="Arial" w:cs="Arial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 </w:t>
            </w:r>
            <w:r w:rsidRPr="006B78AD">
              <w:rPr>
                <w:rFonts w:ascii="Arial" w:hAnsi="Arial" w:cs="Arial"/>
                <w:lang w:val="hy-AM"/>
              </w:rPr>
              <w:t>մասնագետը</w:t>
            </w:r>
          </w:p>
          <w:p w14:paraId="2950E1BD" w14:textId="43F4A043" w:rsidR="00413F89" w:rsidRPr="006B78AD" w:rsidRDefault="00413F89" w:rsidP="00413F89">
            <w:pPr>
              <w:rPr>
                <w:rFonts w:ascii="Arial Armenian" w:hAnsi="Arial Armenian" w:cs="Arial"/>
                <w:lang w:val="hy-AM"/>
              </w:rPr>
            </w:pPr>
            <w:r w:rsidRPr="006B78AD">
              <w:rPr>
                <w:rFonts w:ascii="Arial Armenian" w:hAnsi="Arial Armenian" w:cs="Arial"/>
                <w:lang w:val="hy-AM"/>
              </w:rPr>
              <w:t xml:space="preserve">1) </w:t>
            </w:r>
            <w:r w:rsidRPr="006B78AD">
              <w:rPr>
                <w:rFonts w:ascii="Arial" w:hAnsi="Arial" w:cs="Arial"/>
                <w:lang w:val="hy-AM"/>
              </w:rPr>
              <w:t>ունի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Հայաստանի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Հանրապետության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Սահմանադրության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="006B78AD">
              <w:rPr>
                <w:rFonts w:cs="Arial"/>
                <w:lang w:val="hy-AM"/>
              </w:rPr>
              <w:t>«</w:t>
            </w:r>
            <w:r w:rsidRPr="006B78AD">
              <w:rPr>
                <w:rFonts w:ascii="Arial" w:hAnsi="Arial" w:cs="Arial"/>
                <w:lang w:val="hy-AM"/>
              </w:rPr>
              <w:t>Համայնքային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ծառայության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մասին</w:t>
            </w:r>
            <w:r w:rsidR="006B78AD">
              <w:rPr>
                <w:rFonts w:ascii="Arial" w:hAnsi="Arial" w:cs="Arial"/>
                <w:lang w:val="hy-AM"/>
              </w:rPr>
              <w:t>»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="006B78AD">
              <w:rPr>
                <w:rFonts w:cs="Arial"/>
                <w:lang w:val="hy-AM"/>
              </w:rPr>
              <w:t>«</w:t>
            </w:r>
            <w:r w:rsidRPr="006B78AD">
              <w:rPr>
                <w:rFonts w:ascii="Arial" w:hAnsi="Arial" w:cs="Arial"/>
                <w:lang w:val="hy-AM"/>
              </w:rPr>
              <w:t>Տեղական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ինքնակառավարման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մասին</w:t>
            </w:r>
            <w:r w:rsidR="006B78AD">
              <w:rPr>
                <w:rFonts w:ascii="Arial" w:hAnsi="Arial" w:cs="Arial"/>
                <w:lang w:val="hy-AM"/>
              </w:rPr>
              <w:t>»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 </w:t>
            </w:r>
            <w:r w:rsidR="006B78AD">
              <w:rPr>
                <w:rFonts w:cs="Arial"/>
                <w:lang w:val="hy-AM"/>
              </w:rPr>
              <w:t>«</w:t>
            </w:r>
            <w:r w:rsidRPr="006B78AD">
              <w:rPr>
                <w:rFonts w:ascii="Arial" w:hAnsi="Arial" w:cs="Arial"/>
                <w:lang w:val="hy-AM"/>
              </w:rPr>
              <w:t>Գույքահարկի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մասին</w:t>
            </w:r>
            <w:r w:rsidR="006B78AD">
              <w:rPr>
                <w:rFonts w:ascii="Arial" w:hAnsi="Arial" w:cs="Arial"/>
                <w:lang w:val="hy-AM"/>
              </w:rPr>
              <w:t>»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 </w:t>
            </w:r>
            <w:r w:rsidR="006B78AD">
              <w:rPr>
                <w:rFonts w:cs="Arial"/>
                <w:lang w:val="hy-AM"/>
              </w:rPr>
              <w:t>«</w:t>
            </w:r>
            <w:r w:rsidRPr="006B78AD">
              <w:rPr>
                <w:rFonts w:ascii="Arial" w:hAnsi="Arial" w:cs="Arial"/>
                <w:lang w:val="hy-AM"/>
              </w:rPr>
              <w:t>Հաշվապահական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հաշվառման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մասին</w:t>
            </w:r>
            <w:r w:rsidR="006B78AD">
              <w:rPr>
                <w:rFonts w:ascii="Arial" w:hAnsi="Arial" w:cs="Arial"/>
                <w:lang w:val="hy-AM"/>
              </w:rPr>
              <w:t>»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 </w:t>
            </w:r>
            <w:r w:rsidR="006B78AD">
              <w:rPr>
                <w:rFonts w:cs="Arial"/>
                <w:lang w:val="hy-AM"/>
              </w:rPr>
              <w:t>«</w:t>
            </w:r>
            <w:r w:rsidRPr="006B78AD">
              <w:rPr>
                <w:rFonts w:ascii="Arial" w:hAnsi="Arial" w:cs="Arial"/>
                <w:lang w:val="hy-AM"/>
              </w:rPr>
              <w:t>Հողի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հարկի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մասին</w:t>
            </w:r>
            <w:r w:rsidR="006B78AD">
              <w:rPr>
                <w:rFonts w:ascii="Arial" w:hAnsi="Arial" w:cs="Arial"/>
                <w:lang w:val="hy-AM"/>
              </w:rPr>
              <w:t>»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="006B78AD">
              <w:rPr>
                <w:rFonts w:cs="Arial"/>
                <w:lang w:val="hy-AM"/>
              </w:rPr>
              <w:t>«</w:t>
            </w:r>
            <w:r w:rsidRPr="006B78AD">
              <w:rPr>
                <w:rFonts w:ascii="Arial" w:hAnsi="Arial" w:cs="Arial"/>
                <w:lang w:val="hy-AM"/>
              </w:rPr>
              <w:t>Պարտադիր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սոցիալական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վճարումների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մասին</w:t>
            </w:r>
            <w:r w:rsidR="003072A7">
              <w:rPr>
                <w:rFonts w:ascii="Arial" w:hAnsi="Arial" w:cs="Arial"/>
                <w:lang w:val="hy-AM"/>
              </w:rPr>
              <w:t>»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="006B78AD">
              <w:rPr>
                <w:rFonts w:cs="Arial"/>
                <w:lang w:val="hy-AM"/>
              </w:rPr>
              <w:t>«</w:t>
            </w:r>
            <w:r w:rsidRPr="006B78AD">
              <w:rPr>
                <w:rFonts w:ascii="Arial" w:hAnsi="Arial" w:cs="Arial"/>
                <w:lang w:val="hy-AM"/>
              </w:rPr>
              <w:t>Տեղական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տուրքերի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վճարների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մասին</w:t>
            </w:r>
            <w:r w:rsidR="003072A7">
              <w:rPr>
                <w:rFonts w:ascii="Arial" w:hAnsi="Arial" w:cs="Arial"/>
                <w:lang w:val="hy-AM"/>
              </w:rPr>
              <w:t>»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="006B78AD">
              <w:rPr>
                <w:rFonts w:cs="Arial"/>
                <w:lang w:val="hy-AM"/>
              </w:rPr>
              <w:t>«</w:t>
            </w:r>
            <w:r w:rsidRPr="006B78AD">
              <w:rPr>
                <w:rFonts w:ascii="Arial" w:hAnsi="Arial" w:cs="Arial"/>
                <w:lang w:val="hy-AM"/>
              </w:rPr>
              <w:t>Նորմատիվ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իրավական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ակտերի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մասին</w:t>
            </w:r>
            <w:r w:rsidR="003072A7">
              <w:rPr>
                <w:rFonts w:ascii="Arial" w:hAnsi="Arial" w:cs="Arial"/>
                <w:lang w:val="hy-AM"/>
              </w:rPr>
              <w:t>»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Հայաստանի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Հանրապետության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օրենքների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lang w:val="hy-AM"/>
              </w:rPr>
              <w:t>Հայաստանի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Հանրապետության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կառավարության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2011</w:t>
            </w:r>
            <w:r w:rsidRPr="006B78AD">
              <w:rPr>
                <w:rFonts w:ascii="Arial" w:hAnsi="Arial" w:cs="Arial"/>
                <w:lang w:val="hy-AM"/>
              </w:rPr>
              <w:t>թ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. </w:t>
            </w:r>
            <w:r w:rsidRPr="006B78AD">
              <w:rPr>
                <w:rFonts w:ascii="Arial" w:hAnsi="Arial" w:cs="Arial"/>
                <w:lang w:val="hy-AM"/>
              </w:rPr>
              <w:t>փետրվարի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24-</w:t>
            </w:r>
            <w:r w:rsidRPr="006B78AD">
              <w:rPr>
                <w:rFonts w:ascii="Arial" w:hAnsi="Arial" w:cs="Arial"/>
                <w:lang w:val="hy-AM"/>
              </w:rPr>
              <w:t>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="006B78AD">
              <w:rPr>
                <w:rFonts w:cs="Arial"/>
                <w:lang w:val="hy-AM"/>
              </w:rPr>
              <w:t>«</w:t>
            </w:r>
            <w:r w:rsidRPr="006B78AD">
              <w:rPr>
                <w:rFonts w:ascii="Arial" w:hAnsi="Arial" w:cs="Arial"/>
                <w:lang w:val="hy-AM"/>
              </w:rPr>
              <w:t>Խնամակալության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հոգաբարձության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մարմինների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կանոնադրությունը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հաստատելու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ՀՀ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կառավարության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2006</w:t>
            </w:r>
            <w:r w:rsidRPr="006B78AD">
              <w:rPr>
                <w:rFonts w:ascii="Arial" w:hAnsi="Arial" w:cs="Arial"/>
                <w:lang w:val="hy-AM"/>
              </w:rPr>
              <w:t>թ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. </w:t>
            </w:r>
            <w:r w:rsidRPr="006B78AD">
              <w:rPr>
                <w:rFonts w:ascii="Arial" w:hAnsi="Arial" w:cs="Arial"/>
                <w:lang w:val="hy-AM"/>
              </w:rPr>
              <w:t>հունիսի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22-</w:t>
            </w:r>
            <w:r w:rsidRPr="006B78AD">
              <w:rPr>
                <w:rFonts w:ascii="Arial" w:hAnsi="Arial" w:cs="Arial"/>
                <w:lang w:val="hy-AM"/>
              </w:rPr>
              <w:t>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թիվ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922-</w:t>
            </w:r>
            <w:r w:rsidRPr="006B78AD">
              <w:rPr>
                <w:rFonts w:ascii="Arial" w:hAnsi="Arial" w:cs="Arial"/>
                <w:lang w:val="hy-AM"/>
              </w:rPr>
              <w:t>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որոշումն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ուժը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կորցրած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ճանաչելու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մասին</w:t>
            </w:r>
            <w:r w:rsidR="003072A7">
              <w:rPr>
                <w:rFonts w:ascii="Arial" w:hAnsi="Arial" w:cs="Arial"/>
                <w:lang w:val="hy-AM"/>
              </w:rPr>
              <w:t>»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թիվ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164-</w:t>
            </w:r>
            <w:r w:rsidRPr="006B78AD">
              <w:rPr>
                <w:rFonts w:ascii="Arial" w:hAnsi="Arial" w:cs="Arial"/>
                <w:lang w:val="hy-AM"/>
              </w:rPr>
              <w:t>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որոշման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lang w:val="hy-AM"/>
              </w:rPr>
              <w:t>Աշխատակազմի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կանոնադրության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իր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լիազորությունների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հետ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կապված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այլ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իրավական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ակտերի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անհրաժեշտ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իմացություն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lang w:val="hy-AM"/>
              </w:rPr>
              <w:t>ինչպես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նաև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տրամաբանելու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, </w:t>
            </w:r>
            <w:r w:rsidRPr="006B78AD">
              <w:rPr>
                <w:rFonts w:ascii="Arial" w:hAnsi="Arial" w:cs="Arial"/>
                <w:lang w:val="hy-AM"/>
              </w:rPr>
              <w:t>տարբեր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իրավիճակներում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կողմնորոշվելու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ունակություն</w:t>
            </w:r>
            <w:r w:rsidRPr="006B78AD">
              <w:rPr>
                <w:rFonts w:ascii="Arial Armenian" w:hAnsi="Arial Armenian" w:cs="Arial"/>
                <w:lang w:val="hy-AM"/>
              </w:rPr>
              <w:t>.</w:t>
            </w:r>
          </w:p>
          <w:p w14:paraId="1EF0DAD1" w14:textId="6AE668CC" w:rsidR="00413F89" w:rsidRPr="006B78AD" w:rsidRDefault="00413F89" w:rsidP="00413F89">
            <w:pPr>
              <w:rPr>
                <w:rFonts w:ascii="Arial Armenian" w:hAnsi="Arial Armenian" w:cs="Arial"/>
                <w:lang w:val="hy-AM"/>
              </w:rPr>
            </w:pPr>
            <w:r w:rsidRPr="006B78AD">
              <w:rPr>
                <w:rFonts w:ascii="Arial Armenian" w:hAnsi="Arial Armenian" w:cs="Arial"/>
                <w:lang w:val="hy-AM"/>
              </w:rPr>
              <w:t xml:space="preserve">2)  </w:t>
            </w:r>
            <w:r w:rsidRPr="006B78AD">
              <w:rPr>
                <w:rFonts w:ascii="Arial" w:hAnsi="Arial" w:cs="Arial"/>
                <w:lang w:val="hy-AM"/>
              </w:rPr>
              <w:t>ունի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համակարգչով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ժամանակակից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այլ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տեխնիկական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միջոցներով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 </w:t>
            </w:r>
            <w:r w:rsidRPr="006B78AD">
              <w:rPr>
                <w:rFonts w:ascii="Arial" w:hAnsi="Arial" w:cs="Arial"/>
                <w:lang w:val="hy-AM"/>
              </w:rPr>
              <w:t>աշխատելու</w:t>
            </w:r>
            <w:r w:rsidRPr="006B78AD">
              <w:rPr>
                <w:rFonts w:ascii="Arial Armenian" w:hAnsi="Arial Armenian" w:cs="Arial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lang w:val="hy-AM"/>
              </w:rPr>
              <w:t>ունակություն</w:t>
            </w:r>
            <w:r w:rsidRPr="006B78AD">
              <w:rPr>
                <w:rFonts w:ascii="Arial Armenian" w:hAnsi="Arial Armenian" w:cs="Arial"/>
                <w:lang w:val="hy-AM"/>
              </w:rPr>
              <w:t>:</w:t>
            </w:r>
          </w:p>
          <w:p w14:paraId="30129C39" w14:textId="3230CEF4" w:rsidR="00E74DE5" w:rsidRPr="006B78AD" w:rsidRDefault="00E74DE5" w:rsidP="00413F89">
            <w:pPr>
              <w:spacing w:after="0" w:line="276" w:lineRule="auto"/>
              <w:rPr>
                <w:rFonts w:ascii="Arial Armenian" w:hAnsi="Arial Armenian" w:cs="Arial"/>
                <w:lang w:val="hy-AM"/>
              </w:rPr>
            </w:pPr>
          </w:p>
          <w:p w14:paraId="550008FA" w14:textId="77777777" w:rsidR="00E74DE5" w:rsidRPr="006B78AD" w:rsidRDefault="00E74DE5" w:rsidP="00E74DE5">
            <w:pPr>
              <w:spacing w:line="276" w:lineRule="auto"/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</w:pP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>4.3.</w:t>
            </w:r>
            <w:r w:rsidRPr="006B78AD">
              <w:rPr>
                <w:rFonts w:ascii="Arial Armenian" w:eastAsia="Times New Roman" w:hAnsi="Arial Armenian" w:cs="Arial"/>
                <w:b/>
                <w:bCs/>
                <w:color w:val="000000"/>
                <w:lang w:val="hy-AM" w:eastAsia="ru-RU"/>
              </w:rPr>
              <w:t> 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Աշխատանքային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ստաժը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,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աշխատանքի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բնագավառում</w:t>
            </w:r>
            <w:r w:rsidRPr="006B78AD">
              <w:rPr>
                <w:rFonts w:ascii="Arial Armenian" w:eastAsia="Times New Roman" w:hAnsi="Arial Armenian" w:cs="Arial"/>
                <w:b/>
                <w:color w:val="000000"/>
                <w:lang w:val="hy-AM" w:eastAsia="ru-RU"/>
              </w:rPr>
              <w:t xml:space="preserve"> </w:t>
            </w:r>
            <w:r w:rsidRPr="006B78AD">
              <w:rPr>
                <w:rFonts w:ascii="Arial" w:eastAsia="Times New Roman" w:hAnsi="Arial" w:cs="Arial"/>
                <w:b/>
                <w:color w:val="000000"/>
                <w:lang w:val="hy-AM" w:eastAsia="ru-RU"/>
              </w:rPr>
              <w:t>փորձը</w:t>
            </w:r>
          </w:p>
          <w:p w14:paraId="7D654997" w14:textId="7692799F" w:rsidR="00E74DE5" w:rsidRPr="006B78AD" w:rsidRDefault="00E74DE5" w:rsidP="00E74DE5">
            <w:pPr>
              <w:widowControl w:val="0"/>
              <w:shd w:val="clear" w:color="auto" w:fill="FFFFFF"/>
              <w:tabs>
                <w:tab w:val="left" w:pos="851"/>
              </w:tabs>
              <w:spacing w:after="0" w:line="276" w:lineRule="auto"/>
              <w:ind w:right="91"/>
              <w:jc w:val="both"/>
              <w:rPr>
                <w:rFonts w:ascii="Arial Armenian" w:hAnsi="Arial Armenian" w:cs="Arial"/>
                <w:lang w:val="hy-AM"/>
              </w:rPr>
            </w:pPr>
            <w:r w:rsidRPr="006B78AD">
              <w:rPr>
                <w:rFonts w:ascii="Arial Armenian" w:hAnsi="Arial Armenian" w:cs="Arial"/>
                <w:lang w:val="hy-AM"/>
              </w:rPr>
              <w:t xml:space="preserve">1) </w:t>
            </w:r>
            <w:r w:rsidRPr="006B78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առանց</w:t>
            </w:r>
            <w:r w:rsidRPr="006B78AD">
              <w:rPr>
                <w:rFonts w:ascii="Arial Armenian" w:hAnsi="Arial Armenian" w:cs="Arial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աշխատանքային</w:t>
            </w:r>
            <w:r w:rsidRPr="006B78AD">
              <w:rPr>
                <w:rFonts w:ascii="Arial Armenian" w:hAnsi="Arial Armenian" w:cs="Arial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ստաժի</w:t>
            </w:r>
            <w:r w:rsidRPr="006B78AD">
              <w:rPr>
                <w:rFonts w:ascii="Arial Armenian" w:hAnsi="Arial Armenian" w:cs="Arial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6B78AD">
              <w:rPr>
                <w:rFonts w:ascii="Arial Armenian" w:hAnsi="Arial Armenian" w:cs="Arial"/>
                <w:color w:val="000000"/>
                <w:sz w:val="24"/>
                <w:szCs w:val="24"/>
                <w:shd w:val="clear" w:color="auto" w:fill="FFFFFF"/>
                <w:lang w:val="nl-NL"/>
              </w:rPr>
              <w:t xml:space="preserve"> </w:t>
            </w:r>
            <w:r w:rsidRPr="006B78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փորձի</w:t>
            </w:r>
            <w:r w:rsidRPr="006B78AD">
              <w:rPr>
                <w:rFonts w:ascii="Arial Armenian" w:hAnsi="Arial Armenian" w:cs="Arial"/>
                <w:lang w:val="hy-AM"/>
              </w:rPr>
              <w:t>.</w:t>
            </w:r>
          </w:p>
        </w:tc>
      </w:tr>
      <w:tr w:rsidR="00E74DE5" w:rsidRPr="006B78AD" w14:paraId="5561B136" w14:textId="77777777" w:rsidTr="0070251B">
        <w:trPr>
          <w:trHeight w:val="19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6349DA" w14:textId="77777777" w:rsidR="00E74DE5" w:rsidRPr="006B78AD" w:rsidRDefault="00E74DE5" w:rsidP="00E74DE5">
            <w:pPr>
              <w:spacing w:before="100" w:beforeAutospacing="1" w:after="100" w:afterAutospacing="1" w:line="276" w:lineRule="auto"/>
              <w:jc w:val="center"/>
              <w:rPr>
                <w:rFonts w:ascii="Arial Armenian" w:hAnsi="Arial Armenian" w:cs="Arial"/>
                <w:b/>
                <w:bCs/>
                <w:sz w:val="24"/>
                <w:szCs w:val="24"/>
                <w:lang w:val="hy-AM"/>
              </w:rPr>
            </w:pPr>
            <w:r w:rsidRPr="006B78AD">
              <w:rPr>
                <w:rFonts w:ascii="Arial Armenian" w:hAnsi="Arial Armenian" w:cs="Arial"/>
                <w:b/>
                <w:bCs/>
                <w:sz w:val="24"/>
                <w:szCs w:val="24"/>
                <w:lang w:val="hy-AM"/>
              </w:rPr>
              <w:lastRenderedPageBreak/>
              <w:t xml:space="preserve">5. </w:t>
            </w:r>
            <w:r w:rsidRPr="006B78AD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Համայնքային</w:t>
            </w:r>
            <w:r w:rsidRPr="006B78AD">
              <w:rPr>
                <w:rFonts w:ascii="Arial Armenian" w:hAnsi="Arial Armenian" w:cs="Arial"/>
                <w:b/>
                <w:bCs/>
                <w:sz w:val="24"/>
                <w:szCs w:val="24"/>
                <w:lang w:val="hy-AM"/>
              </w:rPr>
              <w:t xml:space="preserve">    </w:t>
            </w:r>
            <w:r w:rsidRPr="006B78AD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ծառայության</w:t>
            </w:r>
            <w:r w:rsidRPr="006B78AD">
              <w:rPr>
                <w:rFonts w:ascii="Arial Armenian" w:hAnsi="Arial Armenian" w:cs="Arial"/>
                <w:b/>
                <w:bCs/>
                <w:sz w:val="24"/>
                <w:szCs w:val="24"/>
                <w:lang w:val="hy-AM"/>
              </w:rPr>
              <w:t xml:space="preserve">   </w:t>
            </w:r>
            <w:r w:rsidRPr="006B78AD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դասային</w:t>
            </w:r>
            <w:r w:rsidRPr="006B78AD">
              <w:rPr>
                <w:rFonts w:ascii="Arial Armenian" w:hAnsi="Arial Armenian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աստիճանը</w:t>
            </w:r>
          </w:p>
          <w:p w14:paraId="66152CB9" w14:textId="012647F6" w:rsidR="00E74DE5" w:rsidRPr="006B78AD" w:rsidRDefault="00E74DE5" w:rsidP="00E74DE5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Arial Armenian" w:hAnsi="Arial Armenian" w:cs="Arial"/>
                <w:lang w:val="fr-FR"/>
              </w:rPr>
            </w:pP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Առաջատար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մասնագետին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օրենքով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սահմանված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կարգով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շնորհվում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է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Հայաս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softHyphen/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տանի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Հանրապետության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համայնքային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ծառայության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hy-AM"/>
              </w:rPr>
              <w:t>1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>-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ին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դասի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hy-AM"/>
              </w:rPr>
              <w:t>կրտսեր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ծառայողի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դա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softHyphen/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սային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 xml:space="preserve"> </w:t>
            </w:r>
            <w:r w:rsidRPr="006B78AD">
              <w:rPr>
                <w:rFonts w:ascii="Arial" w:hAnsi="Arial" w:cs="Arial"/>
                <w:sz w:val="24"/>
                <w:szCs w:val="24"/>
                <w:lang w:val="fr-FR"/>
              </w:rPr>
              <w:t>աստիճան</w:t>
            </w:r>
            <w:r w:rsidRPr="006B78AD">
              <w:rPr>
                <w:rFonts w:ascii="Arial Armenian" w:hAnsi="Arial Armenian" w:cs="Arial"/>
                <w:sz w:val="24"/>
                <w:szCs w:val="24"/>
                <w:lang w:val="fr-FR"/>
              </w:rPr>
              <w:t>:</w:t>
            </w:r>
          </w:p>
        </w:tc>
      </w:tr>
    </w:tbl>
    <w:p w14:paraId="1FD85610" w14:textId="77777777" w:rsidR="00F6500A" w:rsidRPr="006B78AD" w:rsidRDefault="00F6500A" w:rsidP="00F6500A">
      <w:pPr>
        <w:spacing w:line="276" w:lineRule="auto"/>
        <w:rPr>
          <w:rFonts w:ascii="Arial Armenian" w:hAnsi="Arial Armenian" w:cs="Arial"/>
          <w:sz w:val="24"/>
          <w:szCs w:val="24"/>
          <w:lang w:val="hy-AM"/>
        </w:rPr>
      </w:pPr>
    </w:p>
    <w:p w14:paraId="496A5770" w14:textId="77777777" w:rsidR="00B11B3F" w:rsidRPr="006B78AD" w:rsidRDefault="00B11B3F" w:rsidP="00F6500A">
      <w:pPr>
        <w:spacing w:line="276" w:lineRule="auto"/>
        <w:rPr>
          <w:rFonts w:ascii="Arial Armenian" w:hAnsi="Arial Armenian" w:cs="Arial"/>
          <w:sz w:val="24"/>
          <w:szCs w:val="24"/>
          <w:lang w:val="hy-AM"/>
        </w:rPr>
      </w:pPr>
    </w:p>
    <w:p w14:paraId="0FA9434D" w14:textId="09D881D8" w:rsidR="00B32581" w:rsidRPr="006B78AD" w:rsidRDefault="00614B66" w:rsidP="00B32581">
      <w:pPr>
        <w:pStyle w:val="4"/>
        <w:spacing w:before="240" w:line="276" w:lineRule="auto"/>
        <w:ind w:right="4"/>
        <w:jc w:val="center"/>
        <w:rPr>
          <w:rFonts w:ascii="Arial Armenian" w:hAnsi="Arial Armenian" w:cs="Arial"/>
          <w:i w:val="0"/>
          <w:color w:val="auto"/>
          <w:lang w:val="hy-AM"/>
        </w:rPr>
      </w:pPr>
      <w:r w:rsidRPr="006B78AD">
        <w:rPr>
          <w:rFonts w:ascii="Arial" w:hAnsi="Arial" w:cs="Arial"/>
          <w:i w:val="0"/>
          <w:color w:val="auto"/>
          <w:lang w:val="hy-AM"/>
        </w:rPr>
        <w:t>ՖԻՈԼԵՏՈՎՈ</w:t>
      </w:r>
      <w:r w:rsidR="00B32581" w:rsidRPr="006B78AD">
        <w:rPr>
          <w:rFonts w:ascii="Arial Armenian" w:hAnsi="Arial Armenian" w:cs="Arial"/>
          <w:i w:val="0"/>
          <w:color w:val="auto"/>
          <w:lang w:val="hy-AM"/>
        </w:rPr>
        <w:t xml:space="preserve"> </w:t>
      </w:r>
      <w:r w:rsidR="00B32581" w:rsidRPr="006B78AD">
        <w:rPr>
          <w:rFonts w:ascii="Arial" w:hAnsi="Arial" w:cs="Arial"/>
          <w:i w:val="0"/>
          <w:color w:val="auto"/>
          <w:lang w:val="hy-AM"/>
        </w:rPr>
        <w:t>ՀԱՄԱՅՆՔԻ</w:t>
      </w:r>
      <w:r w:rsidR="00B32581" w:rsidRPr="006B78AD">
        <w:rPr>
          <w:rFonts w:ascii="Arial Armenian" w:hAnsi="Arial Armenian" w:cs="Arial"/>
          <w:i w:val="0"/>
          <w:color w:val="auto"/>
          <w:lang w:val="hy-AM"/>
        </w:rPr>
        <w:t xml:space="preserve"> </w:t>
      </w:r>
      <w:r w:rsidR="00B32581" w:rsidRPr="006B78AD">
        <w:rPr>
          <w:rFonts w:ascii="Arial" w:hAnsi="Arial" w:cs="Arial"/>
          <w:i w:val="0"/>
          <w:color w:val="auto"/>
          <w:lang w:val="hy-AM"/>
        </w:rPr>
        <w:t>ՂԵԿԱՎԱՐ</w:t>
      </w:r>
      <w:r w:rsidR="00B32581" w:rsidRPr="006B78AD">
        <w:rPr>
          <w:rFonts w:ascii="Arial Armenian" w:hAnsi="Arial Armenian" w:cs="Arial"/>
          <w:i w:val="0"/>
          <w:color w:val="auto"/>
          <w:lang w:val="hy-AM"/>
        </w:rPr>
        <w:t>`</w:t>
      </w:r>
      <w:r w:rsidR="00B32581" w:rsidRPr="006B78AD">
        <w:rPr>
          <w:rFonts w:ascii="Arial Armenian" w:hAnsi="Arial Armenian" w:cs="Arial"/>
          <w:i w:val="0"/>
          <w:color w:val="auto"/>
          <w:lang w:val="hy-AM"/>
        </w:rPr>
        <w:tab/>
      </w:r>
      <w:r w:rsidR="00B32581" w:rsidRPr="006B78AD">
        <w:rPr>
          <w:rFonts w:ascii="Arial Armenian" w:hAnsi="Arial Armenian" w:cs="Arial"/>
          <w:i w:val="0"/>
          <w:color w:val="auto"/>
          <w:lang w:val="hy-AM"/>
        </w:rPr>
        <w:tab/>
      </w:r>
      <w:r w:rsidR="00B32581" w:rsidRPr="006B78AD">
        <w:rPr>
          <w:rFonts w:ascii="Arial Armenian" w:hAnsi="Arial Armenian" w:cs="Arial"/>
          <w:i w:val="0"/>
          <w:color w:val="auto"/>
          <w:lang w:val="hy-AM"/>
        </w:rPr>
        <w:tab/>
      </w:r>
      <w:r w:rsidR="006B78AD" w:rsidRPr="006B78AD">
        <w:rPr>
          <w:rFonts w:ascii="Arial" w:hAnsi="Arial" w:cs="Arial"/>
          <w:i w:val="0"/>
          <w:color w:val="auto"/>
          <w:lang w:val="hy-AM"/>
        </w:rPr>
        <w:t>Ա</w:t>
      </w:r>
      <w:r w:rsidR="006B78AD" w:rsidRPr="006B78AD">
        <w:rPr>
          <w:rFonts w:ascii="Cambria Math" w:hAnsi="Cambria Math" w:cs="Cambria Math"/>
          <w:i w:val="0"/>
          <w:color w:val="auto"/>
          <w:lang w:val="hy-AM"/>
        </w:rPr>
        <w:t>․</w:t>
      </w:r>
      <w:r w:rsidR="006B78AD" w:rsidRPr="006B78AD">
        <w:rPr>
          <w:rFonts w:ascii="Arial Armenian" w:hAnsi="Arial Armenian" w:cs="Arial"/>
          <w:i w:val="0"/>
          <w:color w:val="auto"/>
          <w:lang w:val="hy-AM"/>
        </w:rPr>
        <w:t xml:space="preserve"> </w:t>
      </w:r>
      <w:r w:rsidR="006B78AD" w:rsidRPr="006B78AD">
        <w:rPr>
          <w:rFonts w:ascii="Arial" w:hAnsi="Arial" w:cs="Arial"/>
          <w:i w:val="0"/>
          <w:color w:val="auto"/>
          <w:lang w:val="hy-AM"/>
        </w:rPr>
        <w:t>ՉԻՉՅՈՎ</w:t>
      </w:r>
    </w:p>
    <w:p w14:paraId="6B878BC1" w14:textId="77777777" w:rsidR="00B32581" w:rsidRPr="006B78AD" w:rsidRDefault="00B32581" w:rsidP="00F6500A">
      <w:pPr>
        <w:spacing w:line="276" w:lineRule="auto"/>
        <w:rPr>
          <w:rFonts w:ascii="Arial Armenian" w:hAnsi="Arial Armenian" w:cs="Arial"/>
          <w:sz w:val="24"/>
          <w:szCs w:val="24"/>
          <w:lang w:val="hy-AM"/>
        </w:rPr>
      </w:pPr>
    </w:p>
    <w:p w14:paraId="67A91D39" w14:textId="77777777" w:rsidR="006B78AD" w:rsidRPr="006B78AD" w:rsidRDefault="006B78AD">
      <w:pPr>
        <w:spacing w:line="276" w:lineRule="auto"/>
        <w:rPr>
          <w:rFonts w:ascii="Arial Armenian" w:hAnsi="Arial Armenian" w:cs="Arial"/>
          <w:sz w:val="24"/>
          <w:szCs w:val="24"/>
          <w:lang w:val="hy-AM"/>
        </w:rPr>
      </w:pPr>
    </w:p>
    <w:sectPr w:rsidR="006B78AD" w:rsidRPr="006B78A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216"/>
    <w:multiLevelType w:val="hybridMultilevel"/>
    <w:tmpl w:val="BAB64B6A"/>
    <w:lvl w:ilvl="0" w:tplc="1812EB34">
      <w:start w:val="1"/>
      <w:numFmt w:val="decimal"/>
      <w:lvlText w:val="%1)"/>
      <w:lvlJc w:val="left"/>
      <w:pPr>
        <w:ind w:left="720" w:hanging="360"/>
      </w:pPr>
      <w:rPr>
        <w:rFonts w:eastAsiaTheme="minorHAnsi" w:cs="Sylfae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3068"/>
    <w:multiLevelType w:val="hybridMultilevel"/>
    <w:tmpl w:val="4DCCE8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7264DB"/>
    <w:multiLevelType w:val="hybridMultilevel"/>
    <w:tmpl w:val="FC7478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86229"/>
    <w:multiLevelType w:val="hybridMultilevel"/>
    <w:tmpl w:val="DEF036E4"/>
    <w:lvl w:ilvl="0" w:tplc="5ECE7420">
      <w:start w:val="1"/>
      <w:numFmt w:val="decimal"/>
      <w:lvlText w:val="%1."/>
      <w:lvlJc w:val="left"/>
      <w:pPr>
        <w:ind w:left="2070" w:hanging="1350"/>
      </w:pPr>
      <w:rPr>
        <w:rFonts w:hint="default"/>
        <w:b/>
      </w:rPr>
    </w:lvl>
    <w:lvl w:ilvl="1" w:tplc="26ACEC02">
      <w:start w:val="1"/>
      <w:numFmt w:val="decimal"/>
      <w:lvlText w:val="%2)"/>
      <w:lvlJc w:val="left"/>
      <w:pPr>
        <w:ind w:left="229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4F64"/>
    <w:multiLevelType w:val="hybridMultilevel"/>
    <w:tmpl w:val="064046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E255CD"/>
    <w:multiLevelType w:val="hybridMultilevel"/>
    <w:tmpl w:val="53624900"/>
    <w:lvl w:ilvl="0" w:tplc="7180D448">
      <w:start w:val="8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9192A"/>
    <w:multiLevelType w:val="hybridMultilevel"/>
    <w:tmpl w:val="25A0A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962A44"/>
    <w:multiLevelType w:val="hybridMultilevel"/>
    <w:tmpl w:val="4DCCE8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F85DC3"/>
    <w:multiLevelType w:val="hybridMultilevel"/>
    <w:tmpl w:val="75969C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20034"/>
    <w:multiLevelType w:val="hybridMultilevel"/>
    <w:tmpl w:val="BA0AA39E"/>
    <w:lvl w:ilvl="0" w:tplc="7B421FCA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3A38E9"/>
    <w:multiLevelType w:val="hybridMultilevel"/>
    <w:tmpl w:val="9C783906"/>
    <w:lvl w:ilvl="0" w:tplc="0DF4ACBE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17F4B"/>
    <w:multiLevelType w:val="hybridMultilevel"/>
    <w:tmpl w:val="4030BED2"/>
    <w:lvl w:ilvl="0" w:tplc="A7D05D8C">
      <w:start w:val="2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1401C"/>
    <w:multiLevelType w:val="hybridMultilevel"/>
    <w:tmpl w:val="83783204"/>
    <w:lvl w:ilvl="0" w:tplc="085E5FE0">
      <w:start w:val="3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7262FE"/>
    <w:multiLevelType w:val="hybridMultilevel"/>
    <w:tmpl w:val="D696D4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0D6AC4"/>
    <w:multiLevelType w:val="hybridMultilevel"/>
    <w:tmpl w:val="3C9821A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416960"/>
    <w:multiLevelType w:val="hybridMultilevel"/>
    <w:tmpl w:val="EEF6D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735182"/>
    <w:multiLevelType w:val="hybridMultilevel"/>
    <w:tmpl w:val="755E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76B8F"/>
    <w:multiLevelType w:val="hybridMultilevel"/>
    <w:tmpl w:val="443C35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AB5333D"/>
    <w:multiLevelType w:val="hybridMultilevel"/>
    <w:tmpl w:val="D834C3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B9716C5"/>
    <w:multiLevelType w:val="hybridMultilevel"/>
    <w:tmpl w:val="C57233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2DA6554">
      <w:start w:val="1"/>
      <w:numFmt w:val="decimal"/>
      <w:lvlText w:val="%2)"/>
      <w:lvlJc w:val="left"/>
      <w:pPr>
        <w:ind w:left="2007" w:hanging="360"/>
      </w:pPr>
      <w:rPr>
        <w:lang w:val="en-GB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3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5"/>
  </w:num>
  <w:num w:numId="11">
    <w:abstractNumId w:val="14"/>
  </w:num>
  <w:num w:numId="12">
    <w:abstractNumId w:val="11"/>
  </w:num>
  <w:num w:numId="13">
    <w:abstractNumId w:val="18"/>
  </w:num>
  <w:num w:numId="14">
    <w:abstractNumId w:val="12"/>
  </w:num>
  <w:num w:numId="15">
    <w:abstractNumId w:val="4"/>
  </w:num>
  <w:num w:numId="16">
    <w:abstractNumId w:val="5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CA"/>
    <w:rsid w:val="00000E44"/>
    <w:rsid w:val="00012CCA"/>
    <w:rsid w:val="0002756A"/>
    <w:rsid w:val="00034FCD"/>
    <w:rsid w:val="00060240"/>
    <w:rsid w:val="000603B9"/>
    <w:rsid w:val="00066866"/>
    <w:rsid w:val="00090E46"/>
    <w:rsid w:val="000945FE"/>
    <w:rsid w:val="00097C68"/>
    <w:rsid w:val="000B1520"/>
    <w:rsid w:val="000C1CBA"/>
    <w:rsid w:val="000E4129"/>
    <w:rsid w:val="000E79E0"/>
    <w:rsid w:val="000F4E78"/>
    <w:rsid w:val="000F6049"/>
    <w:rsid w:val="0012460C"/>
    <w:rsid w:val="0015424A"/>
    <w:rsid w:val="00170D78"/>
    <w:rsid w:val="001A61D9"/>
    <w:rsid w:val="001A6762"/>
    <w:rsid w:val="001B5E22"/>
    <w:rsid w:val="001C039A"/>
    <w:rsid w:val="001D04B2"/>
    <w:rsid w:val="001D45ED"/>
    <w:rsid w:val="001E0E52"/>
    <w:rsid w:val="001F6300"/>
    <w:rsid w:val="001F7D4C"/>
    <w:rsid w:val="00216DB8"/>
    <w:rsid w:val="0022428B"/>
    <w:rsid w:val="00226236"/>
    <w:rsid w:val="00226B24"/>
    <w:rsid w:val="00232CC6"/>
    <w:rsid w:val="00247AC6"/>
    <w:rsid w:val="00260BF0"/>
    <w:rsid w:val="00261658"/>
    <w:rsid w:val="002674A6"/>
    <w:rsid w:val="00273E0A"/>
    <w:rsid w:val="002923C3"/>
    <w:rsid w:val="00295509"/>
    <w:rsid w:val="002A08E3"/>
    <w:rsid w:val="002A3626"/>
    <w:rsid w:val="002B0E23"/>
    <w:rsid w:val="002D748D"/>
    <w:rsid w:val="002F6FC1"/>
    <w:rsid w:val="003072A7"/>
    <w:rsid w:val="0031697A"/>
    <w:rsid w:val="00324A79"/>
    <w:rsid w:val="0036450A"/>
    <w:rsid w:val="00375808"/>
    <w:rsid w:val="0037633D"/>
    <w:rsid w:val="00383ECF"/>
    <w:rsid w:val="00397724"/>
    <w:rsid w:val="003B06B0"/>
    <w:rsid w:val="003B40A7"/>
    <w:rsid w:val="003C6467"/>
    <w:rsid w:val="003D1BEF"/>
    <w:rsid w:val="003D2C3C"/>
    <w:rsid w:val="003E559E"/>
    <w:rsid w:val="00401616"/>
    <w:rsid w:val="00413F89"/>
    <w:rsid w:val="004318FC"/>
    <w:rsid w:val="00441CF6"/>
    <w:rsid w:val="0044699D"/>
    <w:rsid w:val="00452B63"/>
    <w:rsid w:val="00455177"/>
    <w:rsid w:val="0047133F"/>
    <w:rsid w:val="00483625"/>
    <w:rsid w:val="00483D5F"/>
    <w:rsid w:val="00487897"/>
    <w:rsid w:val="00487FB0"/>
    <w:rsid w:val="004944A9"/>
    <w:rsid w:val="004968EF"/>
    <w:rsid w:val="004A0574"/>
    <w:rsid w:val="004A285C"/>
    <w:rsid w:val="004A7149"/>
    <w:rsid w:val="004B2024"/>
    <w:rsid w:val="005074F1"/>
    <w:rsid w:val="00515346"/>
    <w:rsid w:val="00516153"/>
    <w:rsid w:val="00535139"/>
    <w:rsid w:val="005356F2"/>
    <w:rsid w:val="00540BAC"/>
    <w:rsid w:val="00544D1D"/>
    <w:rsid w:val="00545360"/>
    <w:rsid w:val="0055156E"/>
    <w:rsid w:val="00554612"/>
    <w:rsid w:val="0056126D"/>
    <w:rsid w:val="00561C3D"/>
    <w:rsid w:val="00574A61"/>
    <w:rsid w:val="00577B9C"/>
    <w:rsid w:val="00580061"/>
    <w:rsid w:val="00584848"/>
    <w:rsid w:val="005A6B17"/>
    <w:rsid w:val="005C720A"/>
    <w:rsid w:val="005D6B11"/>
    <w:rsid w:val="005E438F"/>
    <w:rsid w:val="005F372A"/>
    <w:rsid w:val="00614B66"/>
    <w:rsid w:val="0062457D"/>
    <w:rsid w:val="0065145F"/>
    <w:rsid w:val="00687C26"/>
    <w:rsid w:val="00693FE9"/>
    <w:rsid w:val="00695359"/>
    <w:rsid w:val="006A6788"/>
    <w:rsid w:val="006B474C"/>
    <w:rsid w:val="006B78AD"/>
    <w:rsid w:val="006C3CC2"/>
    <w:rsid w:val="006F3691"/>
    <w:rsid w:val="0070251B"/>
    <w:rsid w:val="00711137"/>
    <w:rsid w:val="00716DD4"/>
    <w:rsid w:val="00721E15"/>
    <w:rsid w:val="00724EAC"/>
    <w:rsid w:val="00725A18"/>
    <w:rsid w:val="00751499"/>
    <w:rsid w:val="00765500"/>
    <w:rsid w:val="00781658"/>
    <w:rsid w:val="007D40AA"/>
    <w:rsid w:val="007E5CFF"/>
    <w:rsid w:val="00803F43"/>
    <w:rsid w:val="00816A89"/>
    <w:rsid w:val="0083283F"/>
    <w:rsid w:val="0084294F"/>
    <w:rsid w:val="00860C3B"/>
    <w:rsid w:val="0086628C"/>
    <w:rsid w:val="008671F7"/>
    <w:rsid w:val="00874C17"/>
    <w:rsid w:val="00876B76"/>
    <w:rsid w:val="00881489"/>
    <w:rsid w:val="00884C0D"/>
    <w:rsid w:val="00887397"/>
    <w:rsid w:val="008A512F"/>
    <w:rsid w:val="008A54E7"/>
    <w:rsid w:val="008A5806"/>
    <w:rsid w:val="008B56F9"/>
    <w:rsid w:val="008B67DF"/>
    <w:rsid w:val="008C45C1"/>
    <w:rsid w:val="008E381D"/>
    <w:rsid w:val="008E39FC"/>
    <w:rsid w:val="008F1E45"/>
    <w:rsid w:val="008F4257"/>
    <w:rsid w:val="009128B4"/>
    <w:rsid w:val="00922E3C"/>
    <w:rsid w:val="00926C78"/>
    <w:rsid w:val="00927248"/>
    <w:rsid w:val="00930075"/>
    <w:rsid w:val="00946858"/>
    <w:rsid w:val="00947BB1"/>
    <w:rsid w:val="00951B13"/>
    <w:rsid w:val="00951D49"/>
    <w:rsid w:val="00961EAA"/>
    <w:rsid w:val="009625B2"/>
    <w:rsid w:val="009731DF"/>
    <w:rsid w:val="00977642"/>
    <w:rsid w:val="0098782E"/>
    <w:rsid w:val="00995194"/>
    <w:rsid w:val="009B6ACB"/>
    <w:rsid w:val="009D2F60"/>
    <w:rsid w:val="009E4B3F"/>
    <w:rsid w:val="00A14785"/>
    <w:rsid w:val="00A21207"/>
    <w:rsid w:val="00A25024"/>
    <w:rsid w:val="00A47AA6"/>
    <w:rsid w:val="00A75F46"/>
    <w:rsid w:val="00A836F8"/>
    <w:rsid w:val="00AA20FB"/>
    <w:rsid w:val="00AB048B"/>
    <w:rsid w:val="00AB0915"/>
    <w:rsid w:val="00AC3C25"/>
    <w:rsid w:val="00AD10EF"/>
    <w:rsid w:val="00AD4232"/>
    <w:rsid w:val="00AE40BF"/>
    <w:rsid w:val="00B11B3F"/>
    <w:rsid w:val="00B1666D"/>
    <w:rsid w:val="00B32581"/>
    <w:rsid w:val="00B45663"/>
    <w:rsid w:val="00B551E2"/>
    <w:rsid w:val="00B5735D"/>
    <w:rsid w:val="00B64BF2"/>
    <w:rsid w:val="00B80F8A"/>
    <w:rsid w:val="00B8188C"/>
    <w:rsid w:val="00B875BE"/>
    <w:rsid w:val="00B94659"/>
    <w:rsid w:val="00BA0F4F"/>
    <w:rsid w:val="00BB045E"/>
    <w:rsid w:val="00BB4122"/>
    <w:rsid w:val="00BB51BD"/>
    <w:rsid w:val="00BC6BF4"/>
    <w:rsid w:val="00BC7132"/>
    <w:rsid w:val="00BE4D7C"/>
    <w:rsid w:val="00C024EB"/>
    <w:rsid w:val="00C115FB"/>
    <w:rsid w:val="00C12858"/>
    <w:rsid w:val="00C35354"/>
    <w:rsid w:val="00C36565"/>
    <w:rsid w:val="00C74E28"/>
    <w:rsid w:val="00C77D85"/>
    <w:rsid w:val="00C902B1"/>
    <w:rsid w:val="00CC6E2E"/>
    <w:rsid w:val="00CD2442"/>
    <w:rsid w:val="00CE0E39"/>
    <w:rsid w:val="00CE115F"/>
    <w:rsid w:val="00CE361A"/>
    <w:rsid w:val="00CF1919"/>
    <w:rsid w:val="00D13E1E"/>
    <w:rsid w:val="00D23024"/>
    <w:rsid w:val="00D265BF"/>
    <w:rsid w:val="00D359D0"/>
    <w:rsid w:val="00D4596D"/>
    <w:rsid w:val="00D54455"/>
    <w:rsid w:val="00D63B84"/>
    <w:rsid w:val="00D64592"/>
    <w:rsid w:val="00D67B8F"/>
    <w:rsid w:val="00D77E96"/>
    <w:rsid w:val="00D9211D"/>
    <w:rsid w:val="00D94BF8"/>
    <w:rsid w:val="00DD2DD2"/>
    <w:rsid w:val="00DD7674"/>
    <w:rsid w:val="00DE65EC"/>
    <w:rsid w:val="00DE6CA1"/>
    <w:rsid w:val="00DF3AFF"/>
    <w:rsid w:val="00DF5C2A"/>
    <w:rsid w:val="00DF6B80"/>
    <w:rsid w:val="00E14E9B"/>
    <w:rsid w:val="00E165D5"/>
    <w:rsid w:val="00E5790F"/>
    <w:rsid w:val="00E60440"/>
    <w:rsid w:val="00E605FB"/>
    <w:rsid w:val="00E64720"/>
    <w:rsid w:val="00E74CCB"/>
    <w:rsid w:val="00E74DE5"/>
    <w:rsid w:val="00E9765C"/>
    <w:rsid w:val="00EC7599"/>
    <w:rsid w:val="00EC7CAD"/>
    <w:rsid w:val="00ED6BA7"/>
    <w:rsid w:val="00EE0D6B"/>
    <w:rsid w:val="00EF4A36"/>
    <w:rsid w:val="00F02756"/>
    <w:rsid w:val="00F158B4"/>
    <w:rsid w:val="00F2136B"/>
    <w:rsid w:val="00F21D9D"/>
    <w:rsid w:val="00F27A4C"/>
    <w:rsid w:val="00F46758"/>
    <w:rsid w:val="00F611A5"/>
    <w:rsid w:val="00F62CE9"/>
    <w:rsid w:val="00F63815"/>
    <w:rsid w:val="00F6500A"/>
    <w:rsid w:val="00F770F3"/>
    <w:rsid w:val="00F846C9"/>
    <w:rsid w:val="00F853EF"/>
    <w:rsid w:val="00F85DD4"/>
    <w:rsid w:val="00F97B1C"/>
    <w:rsid w:val="00FD156B"/>
    <w:rsid w:val="00FD7BCF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6212"/>
  <w15:chartTrackingRefBased/>
  <w15:docId w15:val="{F81D42FD-8BAF-469A-81CA-538E6ECF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50A"/>
    <w:pPr>
      <w:keepNext/>
      <w:shd w:val="clear" w:color="auto" w:fill="FFFFFF"/>
      <w:spacing w:after="0" w:line="360" w:lineRule="auto"/>
      <w:ind w:right="67" w:firstLine="283"/>
      <w:jc w:val="center"/>
      <w:outlineLvl w:val="0"/>
    </w:pPr>
    <w:rPr>
      <w:rFonts w:ascii="Arial AMU" w:eastAsia="Times New Roman" w:hAnsi="Arial AMU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32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6450A"/>
    <w:rPr>
      <w:rFonts w:ascii="Arial AMU" w:eastAsia="Times New Roman" w:hAnsi="Arial AMU" w:cs="Times New Roman"/>
      <w:b/>
      <w:sz w:val="24"/>
      <w:szCs w:val="20"/>
      <w:shd w:val="clear" w:color="auto" w:fill="FFFFFF"/>
    </w:rPr>
  </w:style>
  <w:style w:type="paragraph" w:styleId="a6">
    <w:name w:val="Normal (Web)"/>
    <w:basedOn w:val="a"/>
    <w:uiPriority w:val="99"/>
    <w:unhideWhenUsed/>
    <w:rsid w:val="00F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">
    <w:name w:val="f"/>
    <w:basedOn w:val="a0"/>
    <w:rsid w:val="001D45ED"/>
  </w:style>
  <w:style w:type="character" w:styleId="a7">
    <w:name w:val="Strong"/>
    <w:uiPriority w:val="22"/>
    <w:qFormat/>
    <w:rsid w:val="00AA20F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B325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ody Text Indent"/>
    <w:basedOn w:val="a"/>
    <w:link w:val="a9"/>
    <w:rsid w:val="00C74E28"/>
    <w:pPr>
      <w:spacing w:after="0" w:line="240" w:lineRule="auto"/>
      <w:ind w:left="360"/>
      <w:jc w:val="both"/>
    </w:pPr>
    <w:rPr>
      <w:rFonts w:ascii="Arial Armenian" w:eastAsia="Times New Roman" w:hAnsi="Arial Armenian" w:cs="Times New Roman"/>
      <w:sz w:val="20"/>
      <w:szCs w:val="24"/>
      <w:lang w:val="en-US"/>
    </w:rPr>
  </w:style>
  <w:style w:type="character" w:customStyle="1" w:styleId="a9">
    <w:name w:val="Основной текст с отступом Знак"/>
    <w:basedOn w:val="a0"/>
    <w:link w:val="a8"/>
    <w:rsid w:val="00C74E28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2">
    <w:name w:val="Body Text Indent 2"/>
    <w:basedOn w:val="a"/>
    <w:link w:val="20"/>
    <w:rsid w:val="00C74E28"/>
    <w:pPr>
      <w:spacing w:after="0" w:line="240" w:lineRule="auto"/>
      <w:ind w:left="720"/>
      <w:jc w:val="both"/>
    </w:pPr>
    <w:rPr>
      <w:rFonts w:ascii="Arial Armenian" w:eastAsia="Times New Roman" w:hAnsi="Arial Armenian" w:cs="Times New Roman"/>
      <w:sz w:val="20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C74E28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3">
    <w:name w:val="Body Text Indent 3"/>
    <w:basedOn w:val="a"/>
    <w:link w:val="30"/>
    <w:rsid w:val="00E74CCB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E74CCB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gypnor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/>
  <dc:description/>
  <cp:lastModifiedBy>Hasmik Ghazinyan</cp:lastModifiedBy>
  <cp:revision>40</cp:revision>
  <cp:lastPrinted>2023-07-03T10:56:00Z</cp:lastPrinted>
  <dcterms:created xsi:type="dcterms:W3CDTF">2023-05-02T17:38:00Z</dcterms:created>
  <dcterms:modified xsi:type="dcterms:W3CDTF">2024-10-02T08:57:00Z</dcterms:modified>
</cp:coreProperties>
</file>